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D2E0C6B" w14:textId="720F9CE4" w:rsidR="00E52440" w:rsidRPr="00E52440" w:rsidRDefault="00CE5705" w:rsidP="00E52440">
      <w:pPr>
        <w:pStyle w:val="BodyA"/>
        <w:suppressAutoHyphens/>
        <w:spacing w:after="44" w:line="259" w:lineRule="auto"/>
        <w:jc w:val="center"/>
      </w:pPr>
      <w:r>
        <w:rPr>
          <w:b/>
          <w:bCs/>
          <w:sz w:val="38"/>
          <w:szCs w:val="38"/>
        </w:rPr>
        <w:t>Little Italy Lodge OS</w:t>
      </w:r>
      <w:r w:rsidR="00E52440">
        <w:rPr>
          <w:b/>
          <w:bCs/>
          <w:sz w:val="38"/>
          <w:szCs w:val="38"/>
        </w:rPr>
        <w:t>D</w:t>
      </w:r>
      <w:r>
        <w:rPr>
          <w:b/>
          <w:bCs/>
          <w:sz w:val="38"/>
          <w:szCs w:val="38"/>
        </w:rPr>
        <w:t>IA #2286 Foundation, Inc.</w:t>
      </w:r>
    </w:p>
    <w:p w14:paraId="427D1F7C" w14:textId="626A88F1" w:rsidR="00F9237D" w:rsidRDefault="00CE5705" w:rsidP="00E52440">
      <w:pPr>
        <w:pStyle w:val="BodyA"/>
        <w:suppressAutoHyphens/>
        <w:spacing w:after="44" w:line="259" w:lineRule="auto"/>
        <w:ind w:left="15"/>
        <w:jc w:val="center"/>
        <w:rPr>
          <w:b/>
          <w:bCs/>
          <w:sz w:val="38"/>
          <w:szCs w:val="38"/>
        </w:rPr>
      </w:pPr>
      <w:r>
        <w:rPr>
          <w:b/>
          <w:bCs/>
          <w:sz w:val="38"/>
          <w:szCs w:val="38"/>
        </w:rPr>
        <w:t xml:space="preserve">La Famiglia Scholarship Program Application - </w:t>
      </w:r>
      <w:r w:rsidR="006B1761" w:rsidRPr="00113BD5">
        <w:rPr>
          <w:b/>
          <w:bCs/>
          <w:sz w:val="38"/>
          <w:szCs w:val="38"/>
        </w:rPr>
        <w:t>202</w:t>
      </w:r>
      <w:r w:rsidR="00113BD5">
        <w:rPr>
          <w:b/>
          <w:bCs/>
          <w:sz w:val="38"/>
          <w:szCs w:val="38"/>
        </w:rPr>
        <w:t>5</w:t>
      </w:r>
    </w:p>
    <w:p w14:paraId="552DA2D3" w14:textId="77777777" w:rsidR="00F9237D" w:rsidRDefault="00CE5705" w:rsidP="00651AFB">
      <w:pPr>
        <w:pStyle w:val="BodyA"/>
        <w:suppressAutoHyphens/>
        <w:spacing w:after="44" w:line="259" w:lineRule="auto"/>
        <w:ind w:left="15"/>
        <w:jc w:val="center"/>
      </w:pPr>
      <w:r>
        <w:rPr>
          <w:b/>
          <w:bCs/>
          <w:sz w:val="38"/>
          <w:szCs w:val="38"/>
        </w:rPr>
        <w:t xml:space="preserve"> </w:t>
      </w:r>
    </w:p>
    <w:p w14:paraId="52CC5D21" w14:textId="76090BF3" w:rsidR="00F9237D" w:rsidRDefault="008A61D8" w:rsidP="00651AFB">
      <w:pPr>
        <w:pStyle w:val="BodyA"/>
        <w:suppressAutoHyphens/>
        <w:spacing w:after="44" w:line="259" w:lineRule="auto"/>
        <w:ind w:left="15"/>
        <w:jc w:val="both"/>
        <w:rPr>
          <w:b/>
          <w:bCs/>
          <w:sz w:val="24"/>
          <w:szCs w:val="24"/>
        </w:rPr>
      </w:pPr>
      <w:r w:rsidRPr="00F92A24">
        <w:rPr>
          <w:sz w:val="24"/>
          <w:szCs w:val="24"/>
        </w:rPr>
        <w:t>The</w:t>
      </w:r>
      <w:r w:rsidR="00CE5705" w:rsidRPr="00F92A24">
        <w:rPr>
          <w:sz w:val="24"/>
          <w:szCs w:val="24"/>
        </w:rPr>
        <w:t xml:space="preserve"> La Famiglia</w:t>
      </w:r>
      <w:r w:rsidR="00CE5705" w:rsidRPr="00F92A24">
        <w:rPr>
          <w:i/>
          <w:iCs/>
          <w:sz w:val="24"/>
          <w:szCs w:val="24"/>
        </w:rPr>
        <w:t xml:space="preserve"> </w:t>
      </w:r>
      <w:r w:rsidR="00CE5705" w:rsidRPr="00F92A24">
        <w:rPr>
          <w:sz w:val="24"/>
          <w:szCs w:val="24"/>
        </w:rPr>
        <w:t>Scholarship Program provides financial support for educational purposes to Little Italy Lodge members, spouses of a member, children, grandchildren</w:t>
      </w:r>
      <w:r w:rsidR="008408ED">
        <w:rPr>
          <w:sz w:val="24"/>
          <w:szCs w:val="24"/>
        </w:rPr>
        <w:t xml:space="preserve">, </w:t>
      </w:r>
      <w:r w:rsidR="00DF4186">
        <w:rPr>
          <w:sz w:val="24"/>
          <w:szCs w:val="24"/>
        </w:rPr>
        <w:t>stepchildren</w:t>
      </w:r>
      <w:r w:rsidR="008408ED">
        <w:rPr>
          <w:sz w:val="24"/>
          <w:szCs w:val="24"/>
        </w:rPr>
        <w:t xml:space="preserve"> or step grandchildren</w:t>
      </w:r>
      <w:r w:rsidR="00CE5705" w:rsidRPr="00F92A24">
        <w:rPr>
          <w:sz w:val="24"/>
          <w:szCs w:val="24"/>
        </w:rPr>
        <w:t xml:space="preserve"> or wards of a member (designated as legal</w:t>
      </w:r>
      <w:r w:rsidR="00CE5705" w:rsidRPr="00A742B9">
        <w:rPr>
          <w:sz w:val="24"/>
          <w:szCs w:val="24"/>
        </w:rPr>
        <w:t xml:space="preserve"> guardian). </w:t>
      </w:r>
      <w:r w:rsidR="00CE5705" w:rsidRPr="00F92A24">
        <w:rPr>
          <w:b/>
          <w:bCs/>
          <w:sz w:val="24"/>
          <w:szCs w:val="24"/>
        </w:rPr>
        <w:t xml:space="preserve">The Lodge member </w:t>
      </w:r>
      <w:r w:rsidR="00066652">
        <w:rPr>
          <w:b/>
          <w:bCs/>
          <w:sz w:val="24"/>
          <w:szCs w:val="24"/>
        </w:rPr>
        <w:t xml:space="preserve">applying for or </w:t>
      </w:r>
      <w:r w:rsidR="00CE5705" w:rsidRPr="00F92A24">
        <w:rPr>
          <w:b/>
          <w:bCs/>
          <w:sz w:val="24"/>
          <w:szCs w:val="24"/>
        </w:rPr>
        <w:t xml:space="preserve">sponsoring an applicant for a scholarship must </w:t>
      </w:r>
      <w:r w:rsidR="000C19B8">
        <w:rPr>
          <w:b/>
          <w:bCs/>
          <w:sz w:val="24"/>
          <w:szCs w:val="24"/>
        </w:rPr>
        <w:t>have been</w:t>
      </w:r>
      <w:r w:rsidR="00CE5705" w:rsidRPr="00F92A24">
        <w:rPr>
          <w:b/>
          <w:bCs/>
          <w:sz w:val="24"/>
          <w:szCs w:val="24"/>
        </w:rPr>
        <w:t xml:space="preserve"> a </w:t>
      </w:r>
      <w:r w:rsidR="00160ACC">
        <w:rPr>
          <w:b/>
          <w:bCs/>
          <w:sz w:val="24"/>
          <w:szCs w:val="24"/>
        </w:rPr>
        <w:t xml:space="preserve">regular, not a social member, </w:t>
      </w:r>
      <w:r w:rsidR="00CE5705" w:rsidRPr="00F92A24">
        <w:rPr>
          <w:b/>
          <w:bCs/>
          <w:sz w:val="24"/>
          <w:szCs w:val="24"/>
        </w:rPr>
        <w:t>member in good standing</w:t>
      </w:r>
      <w:r w:rsidR="00914EAA">
        <w:rPr>
          <w:b/>
          <w:bCs/>
          <w:sz w:val="24"/>
          <w:szCs w:val="24"/>
        </w:rPr>
        <w:t xml:space="preserve"> as </w:t>
      </w:r>
      <w:r w:rsidR="00914EAA" w:rsidRPr="00113BD5">
        <w:rPr>
          <w:b/>
          <w:bCs/>
          <w:sz w:val="24"/>
          <w:szCs w:val="24"/>
        </w:rPr>
        <w:t xml:space="preserve">of </w:t>
      </w:r>
      <w:r w:rsidR="007055E7" w:rsidRPr="00113BD5">
        <w:rPr>
          <w:b/>
          <w:bCs/>
          <w:sz w:val="24"/>
          <w:szCs w:val="24"/>
        </w:rPr>
        <w:t>Janu</w:t>
      </w:r>
      <w:r w:rsidR="00FB42EF" w:rsidRPr="00113BD5">
        <w:rPr>
          <w:b/>
          <w:bCs/>
          <w:sz w:val="24"/>
          <w:szCs w:val="24"/>
        </w:rPr>
        <w:t>ary</w:t>
      </w:r>
      <w:r w:rsidR="00914EAA" w:rsidRPr="00113BD5">
        <w:rPr>
          <w:b/>
          <w:bCs/>
          <w:sz w:val="24"/>
          <w:szCs w:val="24"/>
        </w:rPr>
        <w:t xml:space="preserve"> 1, 20</w:t>
      </w:r>
      <w:r w:rsidR="008408ED" w:rsidRPr="00113BD5">
        <w:rPr>
          <w:b/>
          <w:bCs/>
          <w:sz w:val="24"/>
          <w:szCs w:val="24"/>
        </w:rPr>
        <w:t>2</w:t>
      </w:r>
      <w:r w:rsidR="003255EF">
        <w:rPr>
          <w:b/>
          <w:bCs/>
          <w:sz w:val="24"/>
          <w:szCs w:val="24"/>
        </w:rPr>
        <w:t>4</w:t>
      </w:r>
      <w:r w:rsidR="00914EAA" w:rsidRPr="00113BD5">
        <w:rPr>
          <w:b/>
          <w:bCs/>
          <w:sz w:val="24"/>
          <w:szCs w:val="24"/>
        </w:rPr>
        <w:t>.</w:t>
      </w:r>
      <w:r w:rsidR="00E95161" w:rsidRPr="00F92A24">
        <w:rPr>
          <w:b/>
          <w:bCs/>
          <w:sz w:val="24"/>
          <w:szCs w:val="24"/>
        </w:rPr>
        <w:t xml:space="preserve"> </w:t>
      </w:r>
    </w:p>
    <w:p w14:paraId="03C1367E" w14:textId="77777777" w:rsidR="00651AFB" w:rsidRPr="00F92A24" w:rsidRDefault="00651AFB" w:rsidP="00651AFB">
      <w:pPr>
        <w:pStyle w:val="BodyA"/>
        <w:suppressAutoHyphens/>
        <w:spacing w:after="44" w:line="259" w:lineRule="auto"/>
        <w:ind w:left="15"/>
        <w:jc w:val="both"/>
        <w:rPr>
          <w:sz w:val="24"/>
          <w:szCs w:val="24"/>
        </w:rPr>
      </w:pPr>
    </w:p>
    <w:p w14:paraId="051DAB16" w14:textId="47F877A2" w:rsidR="00F9237D" w:rsidRPr="00530F3B" w:rsidRDefault="00CE5705" w:rsidP="00651AFB">
      <w:pPr>
        <w:pStyle w:val="BodyA"/>
        <w:suppressAutoHyphens/>
        <w:spacing w:after="232"/>
        <w:jc w:val="both"/>
        <w:rPr>
          <w:b/>
          <w:bCs/>
          <w:sz w:val="24"/>
          <w:szCs w:val="24"/>
        </w:rPr>
      </w:pPr>
      <w:r w:rsidRPr="00530F3B">
        <w:rPr>
          <w:sz w:val="24"/>
          <w:szCs w:val="24"/>
        </w:rPr>
        <w:t>The Program provides financial support to graduating high school seniors planning to continue their education on</w:t>
      </w:r>
      <w:r w:rsidR="00B06425" w:rsidRPr="00530F3B">
        <w:rPr>
          <w:sz w:val="24"/>
          <w:szCs w:val="24"/>
        </w:rPr>
        <w:t xml:space="preserve"> a</w:t>
      </w:r>
      <w:r w:rsidRPr="00530F3B">
        <w:rPr>
          <w:sz w:val="24"/>
          <w:szCs w:val="24"/>
        </w:rPr>
        <w:t xml:space="preserve"> </w:t>
      </w:r>
      <w:r w:rsidR="00496739" w:rsidRPr="00530F3B">
        <w:rPr>
          <w:sz w:val="24"/>
          <w:szCs w:val="24"/>
        </w:rPr>
        <w:t>full-time</w:t>
      </w:r>
      <w:r w:rsidRPr="00530F3B">
        <w:rPr>
          <w:sz w:val="24"/>
          <w:szCs w:val="24"/>
        </w:rPr>
        <w:t xml:space="preserve"> basis at an </w:t>
      </w:r>
      <w:r w:rsidRPr="001257B8">
        <w:rPr>
          <w:rFonts w:ascii="Times New Roman Bold" w:hAnsi="Times New Roman Bold"/>
          <w:b/>
          <w:color w:val="C00000"/>
          <w:sz w:val="24"/>
          <w:szCs w:val="24"/>
        </w:rPr>
        <w:t>accredited two</w:t>
      </w:r>
      <w:r w:rsidR="00FE41C3" w:rsidRPr="001257B8">
        <w:rPr>
          <w:rFonts w:ascii="Times New Roman Bold" w:hAnsi="Times New Roman Bold"/>
          <w:b/>
          <w:color w:val="C00000"/>
          <w:sz w:val="24"/>
          <w:szCs w:val="24"/>
        </w:rPr>
        <w:t>-</w:t>
      </w:r>
      <w:r w:rsidRPr="001257B8">
        <w:rPr>
          <w:rFonts w:ascii="Times New Roman Bold" w:hAnsi="Times New Roman Bold"/>
          <w:b/>
          <w:color w:val="C00000"/>
          <w:sz w:val="24"/>
          <w:szCs w:val="24"/>
        </w:rPr>
        <w:t>or four-year college or university</w:t>
      </w:r>
      <w:r w:rsidRPr="001257B8">
        <w:rPr>
          <w:color w:val="C00000"/>
          <w:sz w:val="24"/>
          <w:szCs w:val="24"/>
        </w:rPr>
        <w:t xml:space="preserve"> </w:t>
      </w:r>
      <w:r w:rsidRPr="00530F3B">
        <w:rPr>
          <w:sz w:val="24"/>
          <w:szCs w:val="24"/>
        </w:rPr>
        <w:t>and to students who are currently enrolled full</w:t>
      </w:r>
      <w:r w:rsidR="00496739">
        <w:rPr>
          <w:sz w:val="24"/>
          <w:szCs w:val="24"/>
        </w:rPr>
        <w:t>-</w:t>
      </w:r>
      <w:r w:rsidRPr="00530F3B">
        <w:rPr>
          <w:sz w:val="24"/>
          <w:szCs w:val="24"/>
        </w:rPr>
        <w:t>time</w:t>
      </w:r>
      <w:r w:rsidR="00F92A24" w:rsidRPr="00530F3B">
        <w:rPr>
          <w:sz w:val="24"/>
          <w:szCs w:val="24"/>
        </w:rPr>
        <w:t xml:space="preserve"> (at least 12</w:t>
      </w:r>
      <w:r w:rsidR="00E12662" w:rsidRPr="00530F3B">
        <w:rPr>
          <w:sz w:val="24"/>
          <w:szCs w:val="24"/>
        </w:rPr>
        <w:t xml:space="preserve"> college credits</w:t>
      </w:r>
      <w:r w:rsidR="000C19B8" w:rsidRPr="00530F3B">
        <w:rPr>
          <w:sz w:val="24"/>
          <w:szCs w:val="24"/>
        </w:rPr>
        <w:t xml:space="preserve"> per </w:t>
      </w:r>
      <w:r w:rsidR="00E12662" w:rsidRPr="00530F3B">
        <w:rPr>
          <w:sz w:val="24"/>
          <w:szCs w:val="24"/>
        </w:rPr>
        <w:t>semester</w:t>
      </w:r>
      <w:r w:rsidR="00AD3418" w:rsidRPr="00530F3B">
        <w:rPr>
          <w:sz w:val="24"/>
          <w:szCs w:val="24"/>
        </w:rPr>
        <w:t xml:space="preserve"> or a </w:t>
      </w:r>
      <w:r w:rsidR="000C19B8" w:rsidRPr="00530F3B">
        <w:rPr>
          <w:sz w:val="24"/>
          <w:szCs w:val="24"/>
        </w:rPr>
        <w:t>lesser course load as prescribed by The Americans with Disabilities Act).</w:t>
      </w:r>
      <w:r w:rsidRPr="00530F3B">
        <w:rPr>
          <w:sz w:val="24"/>
          <w:szCs w:val="24"/>
        </w:rPr>
        <w:t xml:space="preserve"> Scholarships are only offered for undergraduate studies. Each year, the Program will establish the number and amounts of awards to be made. All applicants may reapply in future years but a maximum of </w:t>
      </w:r>
      <w:r w:rsidR="00E12662" w:rsidRPr="00530F3B">
        <w:rPr>
          <w:sz w:val="24"/>
          <w:szCs w:val="24"/>
        </w:rPr>
        <w:t>f</w:t>
      </w:r>
      <w:r w:rsidR="00377693" w:rsidRPr="00530F3B">
        <w:rPr>
          <w:sz w:val="24"/>
          <w:szCs w:val="24"/>
        </w:rPr>
        <w:t>our</w:t>
      </w:r>
      <w:r w:rsidR="00642915" w:rsidRPr="00530F3B">
        <w:rPr>
          <w:sz w:val="24"/>
          <w:szCs w:val="24"/>
        </w:rPr>
        <w:t xml:space="preserve"> </w:t>
      </w:r>
      <w:r w:rsidRPr="00530F3B">
        <w:rPr>
          <w:sz w:val="24"/>
          <w:szCs w:val="24"/>
        </w:rPr>
        <w:t>awards can</w:t>
      </w:r>
      <w:r w:rsidR="00642915" w:rsidRPr="00530F3B">
        <w:rPr>
          <w:sz w:val="24"/>
          <w:szCs w:val="24"/>
        </w:rPr>
        <w:t xml:space="preserve"> </w:t>
      </w:r>
      <w:r w:rsidRPr="00530F3B">
        <w:rPr>
          <w:sz w:val="24"/>
          <w:szCs w:val="24"/>
        </w:rPr>
        <w:t>be made to the</w:t>
      </w:r>
      <w:r w:rsidR="008408ED" w:rsidRPr="00530F3B">
        <w:rPr>
          <w:sz w:val="24"/>
          <w:szCs w:val="24"/>
        </w:rPr>
        <w:t xml:space="preserve"> </w:t>
      </w:r>
      <w:r w:rsidRPr="00530F3B">
        <w:rPr>
          <w:sz w:val="24"/>
          <w:szCs w:val="24"/>
        </w:rPr>
        <w:t>same individual.</w:t>
      </w:r>
      <w:r w:rsidRPr="00530F3B">
        <w:rPr>
          <w:b/>
          <w:bCs/>
          <w:sz w:val="24"/>
          <w:szCs w:val="24"/>
        </w:rPr>
        <w:t xml:space="preserve"> </w:t>
      </w:r>
    </w:p>
    <w:p w14:paraId="5E391447" w14:textId="77777777" w:rsidR="00F9237D" w:rsidRPr="00F92A24" w:rsidRDefault="00CE5705" w:rsidP="00651AFB">
      <w:pPr>
        <w:pStyle w:val="BodyA"/>
        <w:suppressAutoHyphens/>
        <w:spacing w:after="232"/>
        <w:jc w:val="both"/>
        <w:rPr>
          <w:sz w:val="24"/>
          <w:szCs w:val="24"/>
        </w:rPr>
      </w:pPr>
      <w:r w:rsidRPr="00F92A24">
        <w:rPr>
          <w:b/>
          <w:bCs/>
          <w:sz w:val="24"/>
          <w:szCs w:val="24"/>
        </w:rPr>
        <w:t xml:space="preserve">Application Requirements and Evaluation Procedures </w:t>
      </w:r>
    </w:p>
    <w:p w14:paraId="72ED9647" w14:textId="369A1167" w:rsidR="00467B87" w:rsidRPr="00D01E2C" w:rsidRDefault="00704B95" w:rsidP="00467B87">
      <w:pPr>
        <w:pStyle w:val="BodyA"/>
        <w:numPr>
          <w:ilvl w:val="0"/>
          <w:numId w:val="2"/>
        </w:numPr>
        <w:suppressAutoHyphens/>
        <w:spacing w:after="352"/>
        <w:jc w:val="both"/>
        <w:rPr>
          <w:sz w:val="24"/>
          <w:szCs w:val="24"/>
        </w:rPr>
      </w:pPr>
      <w:r>
        <w:rPr>
          <w:sz w:val="24"/>
          <w:szCs w:val="24"/>
        </w:rPr>
        <w:t xml:space="preserve">These </w:t>
      </w:r>
      <w:r w:rsidR="00DC2DC2">
        <w:rPr>
          <w:sz w:val="24"/>
          <w:szCs w:val="24"/>
        </w:rPr>
        <w:t>a</w:t>
      </w:r>
      <w:r w:rsidR="00467B87" w:rsidRPr="00D01E2C">
        <w:rPr>
          <w:sz w:val="24"/>
          <w:szCs w:val="24"/>
        </w:rPr>
        <w:t xml:space="preserve">pplications </w:t>
      </w:r>
      <w:r w:rsidR="00467B87">
        <w:rPr>
          <w:sz w:val="24"/>
          <w:szCs w:val="24"/>
        </w:rPr>
        <w:t>requirements</w:t>
      </w:r>
      <w:r w:rsidR="00A13545">
        <w:rPr>
          <w:sz w:val="24"/>
          <w:szCs w:val="24"/>
        </w:rPr>
        <w:t xml:space="preserve"> and submit form</w:t>
      </w:r>
      <w:r w:rsidR="00467B87">
        <w:rPr>
          <w:sz w:val="24"/>
          <w:szCs w:val="24"/>
        </w:rPr>
        <w:t xml:space="preserve"> </w:t>
      </w:r>
      <w:r w:rsidR="00467B87" w:rsidRPr="00D01E2C">
        <w:rPr>
          <w:sz w:val="24"/>
          <w:szCs w:val="24"/>
        </w:rPr>
        <w:t xml:space="preserve">are available online at </w:t>
      </w:r>
      <w:r w:rsidR="00F620E6">
        <w:rPr>
          <w:sz w:val="24"/>
          <w:szCs w:val="24"/>
        </w:rPr>
        <w:t xml:space="preserve">the </w:t>
      </w:r>
      <w:r w:rsidR="007F4FD3">
        <w:rPr>
          <w:sz w:val="24"/>
          <w:szCs w:val="24"/>
        </w:rPr>
        <w:t xml:space="preserve">website </w:t>
      </w:r>
      <w:r w:rsidR="00F620E6">
        <w:rPr>
          <w:sz w:val="24"/>
          <w:szCs w:val="24"/>
        </w:rPr>
        <w:t xml:space="preserve">page </w:t>
      </w:r>
      <w:bookmarkStart w:id="0" w:name="_Hlk187780590"/>
      <w:r w:rsidR="007F4FD3">
        <w:rPr>
          <w:sz w:val="24"/>
          <w:szCs w:val="24"/>
        </w:rPr>
        <w:fldChar w:fldCharType="begin"/>
      </w:r>
      <w:r w:rsidR="007F4FD3">
        <w:rPr>
          <w:sz w:val="24"/>
          <w:szCs w:val="24"/>
        </w:rPr>
        <w:instrText>HYPERLINK "</w:instrText>
      </w:r>
      <w:r w:rsidR="007F4FD3" w:rsidRPr="007F4FD3">
        <w:rPr>
          <w:sz w:val="24"/>
          <w:szCs w:val="24"/>
        </w:rPr>
        <w:instrText>https://littleitalyfoundation.org/application/</w:instrText>
      </w:r>
      <w:r w:rsidR="007F4FD3">
        <w:rPr>
          <w:sz w:val="24"/>
          <w:szCs w:val="24"/>
        </w:rPr>
        <w:instrText>"</w:instrText>
      </w:r>
      <w:r w:rsidR="007F4FD3">
        <w:rPr>
          <w:sz w:val="24"/>
          <w:szCs w:val="24"/>
        </w:rPr>
      </w:r>
      <w:r w:rsidR="007F4FD3">
        <w:rPr>
          <w:sz w:val="24"/>
          <w:szCs w:val="24"/>
        </w:rPr>
        <w:fldChar w:fldCharType="separate"/>
      </w:r>
      <w:r w:rsidR="007F4FD3" w:rsidRPr="00955093">
        <w:rPr>
          <w:rStyle w:val="Hyperlink"/>
          <w:sz w:val="24"/>
          <w:szCs w:val="24"/>
        </w:rPr>
        <w:t>https://littleitalyfoundation.org/application/</w:t>
      </w:r>
      <w:r w:rsidR="007F4FD3">
        <w:rPr>
          <w:sz w:val="24"/>
          <w:szCs w:val="24"/>
        </w:rPr>
        <w:fldChar w:fldCharType="end"/>
      </w:r>
      <w:r w:rsidR="00467B87">
        <w:rPr>
          <w:sz w:val="24"/>
          <w:szCs w:val="24"/>
        </w:rPr>
        <w:t xml:space="preserve">. </w:t>
      </w:r>
      <w:r w:rsidR="004B3C24">
        <w:rPr>
          <w:sz w:val="24"/>
          <w:szCs w:val="24"/>
        </w:rPr>
        <w:t xml:space="preserve">Use </w:t>
      </w:r>
      <w:r w:rsidR="00DE7CCC">
        <w:rPr>
          <w:sz w:val="24"/>
          <w:szCs w:val="24"/>
        </w:rPr>
        <w:t>t</w:t>
      </w:r>
      <w:r w:rsidR="00467B87">
        <w:rPr>
          <w:sz w:val="24"/>
          <w:szCs w:val="24"/>
        </w:rPr>
        <w:t xml:space="preserve">he </w:t>
      </w:r>
      <w:r w:rsidR="00EC4CCE" w:rsidRPr="009372E6">
        <w:rPr>
          <w:b/>
          <w:bCs/>
          <w:sz w:val="24"/>
          <w:szCs w:val="24"/>
        </w:rPr>
        <w:t>2025 Submit Lodge Foundation Essay Form</w:t>
      </w:r>
      <w:r w:rsidR="00DE7CCC">
        <w:rPr>
          <w:sz w:val="24"/>
          <w:szCs w:val="24"/>
        </w:rPr>
        <w:t xml:space="preserve"> to </w:t>
      </w:r>
      <w:r w:rsidR="00DE7CCC">
        <w:rPr>
          <w:rStyle w:val="None"/>
          <w:sz w:val="24"/>
          <w:szCs w:val="24"/>
        </w:rPr>
        <w:t>provide the required information and your essay.</w:t>
      </w:r>
      <w:bookmarkEnd w:id="0"/>
      <w:r w:rsidR="00DE7CCC">
        <w:rPr>
          <w:rStyle w:val="None"/>
          <w:sz w:val="24"/>
          <w:szCs w:val="24"/>
        </w:rPr>
        <w:t xml:space="preserve"> The submit form</w:t>
      </w:r>
      <w:r w:rsidR="00467B87">
        <w:rPr>
          <w:sz w:val="24"/>
          <w:szCs w:val="24"/>
        </w:rPr>
        <w:t xml:space="preserve"> can be accessed via that page </w:t>
      </w:r>
      <w:r w:rsidR="00B2053F">
        <w:rPr>
          <w:sz w:val="24"/>
          <w:szCs w:val="24"/>
        </w:rPr>
        <w:t>too</w:t>
      </w:r>
      <w:r w:rsidR="00467B87">
        <w:rPr>
          <w:sz w:val="24"/>
          <w:szCs w:val="24"/>
        </w:rPr>
        <w:t xml:space="preserve">. </w:t>
      </w:r>
      <w:r w:rsidR="00467B87" w:rsidRPr="00D523F4">
        <w:rPr>
          <w:b/>
          <w:bCs/>
          <w:sz w:val="24"/>
          <w:szCs w:val="24"/>
        </w:rPr>
        <w:t xml:space="preserve">Only </w:t>
      </w:r>
      <w:r w:rsidR="00B2053F">
        <w:rPr>
          <w:b/>
          <w:bCs/>
          <w:sz w:val="24"/>
          <w:szCs w:val="24"/>
        </w:rPr>
        <w:t xml:space="preserve">this </w:t>
      </w:r>
      <w:r w:rsidR="00467B87" w:rsidRPr="00D523F4">
        <w:rPr>
          <w:b/>
          <w:bCs/>
          <w:sz w:val="24"/>
          <w:szCs w:val="24"/>
        </w:rPr>
        <w:t>electronically submitted form</w:t>
      </w:r>
      <w:r w:rsidR="00467B87" w:rsidRPr="00D01E2C">
        <w:rPr>
          <w:sz w:val="24"/>
          <w:szCs w:val="24"/>
        </w:rPr>
        <w:t xml:space="preserve"> will be considered; printed applications will not be acknowledged.</w:t>
      </w:r>
      <w:r w:rsidR="00467B87">
        <w:rPr>
          <w:sz w:val="24"/>
          <w:szCs w:val="24"/>
        </w:rPr>
        <w:t xml:space="preserve"> </w:t>
      </w:r>
    </w:p>
    <w:p w14:paraId="3AA29C81" w14:textId="77777777" w:rsidR="007E30C3" w:rsidRDefault="00CE5705" w:rsidP="00F620E6">
      <w:pPr>
        <w:pStyle w:val="BodyA"/>
        <w:numPr>
          <w:ilvl w:val="0"/>
          <w:numId w:val="2"/>
        </w:numPr>
        <w:suppressAutoHyphens/>
        <w:spacing w:after="389"/>
        <w:jc w:val="both"/>
        <w:rPr>
          <w:rStyle w:val="None"/>
          <w:sz w:val="24"/>
          <w:szCs w:val="24"/>
        </w:rPr>
      </w:pPr>
      <w:r w:rsidRPr="00F92A24">
        <w:rPr>
          <w:rStyle w:val="None"/>
          <w:sz w:val="24"/>
          <w:szCs w:val="24"/>
        </w:rPr>
        <w:t xml:space="preserve">The application evaluation </w:t>
      </w:r>
      <w:r w:rsidR="00F87B82">
        <w:rPr>
          <w:rStyle w:val="None"/>
          <w:sz w:val="24"/>
          <w:szCs w:val="24"/>
        </w:rPr>
        <w:t xml:space="preserve">scoring </w:t>
      </w:r>
      <w:r w:rsidRPr="00F92A24">
        <w:rPr>
          <w:rStyle w:val="None"/>
          <w:sz w:val="24"/>
          <w:szCs w:val="24"/>
        </w:rPr>
        <w:t xml:space="preserve">procedures </w:t>
      </w:r>
      <w:r w:rsidR="00F87B82">
        <w:rPr>
          <w:rStyle w:val="None"/>
          <w:sz w:val="24"/>
          <w:szCs w:val="24"/>
        </w:rPr>
        <w:t>consist of three ratings</w:t>
      </w:r>
      <w:r w:rsidR="00E12662" w:rsidRPr="00E12662">
        <w:rPr>
          <w:rStyle w:val="None"/>
          <w:sz w:val="24"/>
          <w:szCs w:val="24"/>
        </w:rPr>
        <w:t xml:space="preserve"> obtained by </w:t>
      </w:r>
      <w:r w:rsidRPr="00F92A24">
        <w:rPr>
          <w:rStyle w:val="None"/>
          <w:sz w:val="24"/>
          <w:szCs w:val="24"/>
        </w:rPr>
        <w:t>consideration of</w:t>
      </w:r>
      <w:r w:rsidR="00F92A24">
        <w:rPr>
          <w:rStyle w:val="None"/>
          <w:sz w:val="24"/>
          <w:szCs w:val="24"/>
        </w:rPr>
        <w:t xml:space="preserve"> 1.)</w:t>
      </w:r>
      <w:r w:rsidRPr="00F92A24">
        <w:rPr>
          <w:rStyle w:val="None"/>
          <w:sz w:val="24"/>
          <w:szCs w:val="24"/>
        </w:rPr>
        <w:t xml:space="preserve"> the applicant’s academic achievement</w:t>
      </w:r>
      <w:r w:rsidR="00FE6AA1">
        <w:rPr>
          <w:rStyle w:val="None"/>
          <w:sz w:val="24"/>
          <w:szCs w:val="24"/>
        </w:rPr>
        <w:t xml:space="preserve"> (Transcripts)</w:t>
      </w:r>
      <w:r w:rsidRPr="00F92A24">
        <w:rPr>
          <w:rStyle w:val="None"/>
          <w:sz w:val="24"/>
          <w:szCs w:val="24"/>
        </w:rPr>
        <w:t xml:space="preserve">, </w:t>
      </w:r>
      <w:r w:rsidR="00E12662" w:rsidRPr="005D5C6D">
        <w:rPr>
          <w:rStyle w:val="None"/>
          <w:sz w:val="24"/>
          <w:szCs w:val="24"/>
        </w:rPr>
        <w:t>2.)</w:t>
      </w:r>
      <w:r w:rsidR="002F3533" w:rsidRPr="005D5C6D">
        <w:rPr>
          <w:rStyle w:val="None"/>
          <w:sz w:val="24"/>
          <w:szCs w:val="24"/>
        </w:rPr>
        <w:t xml:space="preserve"> </w:t>
      </w:r>
      <w:r w:rsidR="005D5C6D" w:rsidRPr="005D5C6D">
        <w:t>Free Application for Federal Student Aid (FAFSA) information.</w:t>
      </w:r>
      <w:r w:rsidR="00496739" w:rsidRPr="005D5C6D">
        <w:rPr>
          <w:rStyle w:val="None"/>
          <w:sz w:val="24"/>
          <w:szCs w:val="24"/>
        </w:rPr>
        <w:t>,</w:t>
      </w:r>
      <w:r w:rsidRPr="005D5C6D">
        <w:rPr>
          <w:rStyle w:val="None"/>
          <w:sz w:val="24"/>
          <w:szCs w:val="24"/>
        </w:rPr>
        <w:t xml:space="preserve"> and </w:t>
      </w:r>
      <w:r w:rsidR="00E12662" w:rsidRPr="005D5C6D">
        <w:rPr>
          <w:rStyle w:val="None"/>
          <w:sz w:val="24"/>
          <w:szCs w:val="24"/>
        </w:rPr>
        <w:t>3.)</w:t>
      </w:r>
      <w:r w:rsidR="002F3533" w:rsidRPr="005D5C6D">
        <w:rPr>
          <w:rStyle w:val="None"/>
          <w:sz w:val="24"/>
          <w:szCs w:val="24"/>
        </w:rPr>
        <w:t xml:space="preserve"> </w:t>
      </w:r>
      <w:r w:rsidRPr="005D5C6D">
        <w:rPr>
          <w:rStyle w:val="None"/>
          <w:sz w:val="24"/>
          <w:szCs w:val="24"/>
        </w:rPr>
        <w:t>the quality of</w:t>
      </w:r>
      <w:r w:rsidRPr="00F92A24">
        <w:rPr>
          <w:rStyle w:val="None"/>
          <w:sz w:val="24"/>
          <w:szCs w:val="24"/>
        </w:rPr>
        <w:t xml:space="preserve"> an essay provided by the applicant. </w:t>
      </w:r>
    </w:p>
    <w:p w14:paraId="318D24F5" w14:textId="5345DFAC" w:rsidR="00172CA3" w:rsidRPr="00F620E6" w:rsidRDefault="00CE5705" w:rsidP="00F620E6">
      <w:pPr>
        <w:pStyle w:val="BodyA"/>
        <w:numPr>
          <w:ilvl w:val="0"/>
          <w:numId w:val="2"/>
        </w:numPr>
        <w:suppressAutoHyphens/>
        <w:spacing w:after="389"/>
        <w:jc w:val="both"/>
        <w:rPr>
          <w:sz w:val="24"/>
          <w:szCs w:val="24"/>
        </w:rPr>
      </w:pPr>
      <w:r w:rsidRPr="00F92A24">
        <w:rPr>
          <w:rStyle w:val="None"/>
          <w:sz w:val="24"/>
          <w:szCs w:val="24"/>
        </w:rPr>
        <w:t xml:space="preserve">All award payments will be sent directly to the educational institution and may be applied only to </w:t>
      </w:r>
      <w:r w:rsidR="00B01286">
        <w:rPr>
          <w:rStyle w:val="None"/>
          <w:sz w:val="24"/>
          <w:szCs w:val="24"/>
        </w:rPr>
        <w:t xml:space="preserve">the </w:t>
      </w:r>
      <w:r w:rsidRPr="00D523F4">
        <w:rPr>
          <w:rStyle w:val="None"/>
          <w:sz w:val="24"/>
          <w:szCs w:val="24"/>
        </w:rPr>
        <w:t xml:space="preserve">tuition, </w:t>
      </w:r>
      <w:r w:rsidRPr="00F92A24">
        <w:rPr>
          <w:rStyle w:val="None"/>
          <w:sz w:val="24"/>
          <w:szCs w:val="24"/>
        </w:rPr>
        <w:t>fees</w:t>
      </w:r>
      <w:r w:rsidR="00377693" w:rsidRPr="00F92A24">
        <w:rPr>
          <w:rStyle w:val="None"/>
          <w:sz w:val="24"/>
          <w:szCs w:val="24"/>
        </w:rPr>
        <w:t>,</w:t>
      </w:r>
      <w:r w:rsidRPr="00F92A24">
        <w:rPr>
          <w:rStyle w:val="None"/>
          <w:sz w:val="24"/>
          <w:szCs w:val="24"/>
        </w:rPr>
        <w:t xml:space="preserve"> and on-campus room and </w:t>
      </w:r>
      <w:r w:rsidRPr="003255EF">
        <w:rPr>
          <w:rStyle w:val="None"/>
          <w:sz w:val="24"/>
          <w:szCs w:val="24"/>
        </w:rPr>
        <w:t xml:space="preserve">board for the </w:t>
      </w:r>
      <w:r w:rsidR="006B1761" w:rsidRPr="003255EF">
        <w:rPr>
          <w:rStyle w:val="None"/>
          <w:sz w:val="24"/>
          <w:szCs w:val="24"/>
        </w:rPr>
        <w:t>202</w:t>
      </w:r>
      <w:r w:rsidR="003255EF">
        <w:rPr>
          <w:rStyle w:val="None"/>
          <w:sz w:val="24"/>
          <w:szCs w:val="24"/>
        </w:rPr>
        <w:t>5</w:t>
      </w:r>
      <w:r w:rsidR="00F310CB" w:rsidRPr="003255EF">
        <w:rPr>
          <w:rStyle w:val="None"/>
          <w:sz w:val="24"/>
          <w:szCs w:val="24"/>
        </w:rPr>
        <w:t>-</w:t>
      </w:r>
      <w:r w:rsidRPr="003255EF">
        <w:rPr>
          <w:rStyle w:val="None"/>
          <w:sz w:val="24"/>
          <w:szCs w:val="24"/>
        </w:rPr>
        <w:t>202</w:t>
      </w:r>
      <w:r w:rsidR="0098518E">
        <w:rPr>
          <w:rStyle w:val="None"/>
          <w:sz w:val="24"/>
          <w:szCs w:val="24"/>
        </w:rPr>
        <w:t>6</w:t>
      </w:r>
      <w:r w:rsidRPr="00F92A24">
        <w:rPr>
          <w:rStyle w:val="None"/>
          <w:sz w:val="24"/>
          <w:szCs w:val="24"/>
        </w:rPr>
        <w:t xml:space="preserve"> academic year.</w:t>
      </w:r>
    </w:p>
    <w:p w14:paraId="7E032380" w14:textId="77777777" w:rsidR="00E52440" w:rsidRPr="00A742B9" w:rsidRDefault="00E52440">
      <w:pPr>
        <w:rPr>
          <w:rStyle w:val="None"/>
          <w:rFonts w:cs="Arial Unicode MS"/>
          <w:b/>
          <w:bCs/>
          <w:color w:val="000000"/>
          <w:sz w:val="34"/>
          <w:szCs w:val="34"/>
          <w:u w:color="000000"/>
        </w:rPr>
      </w:pPr>
      <w:r w:rsidRPr="00A742B9">
        <w:rPr>
          <w:rStyle w:val="None"/>
          <w:b/>
          <w:bCs/>
          <w:sz w:val="34"/>
          <w:szCs w:val="34"/>
        </w:rPr>
        <w:br w:type="page"/>
      </w:r>
    </w:p>
    <w:p w14:paraId="41D9BED3" w14:textId="65DEBD01" w:rsidR="00F9237D" w:rsidRDefault="00CE5705" w:rsidP="00F538FF">
      <w:pPr>
        <w:pStyle w:val="BodyA"/>
        <w:suppressAutoHyphens/>
        <w:spacing w:after="180" w:line="244" w:lineRule="auto"/>
        <w:jc w:val="center"/>
      </w:pPr>
      <w:r w:rsidRPr="00A742B9">
        <w:rPr>
          <w:rStyle w:val="None"/>
          <w:b/>
          <w:bCs/>
          <w:sz w:val="34"/>
          <w:szCs w:val="34"/>
        </w:rPr>
        <w:lastRenderedPageBreak/>
        <w:t>La Famiglia Scholarship Program Application P</w:t>
      </w:r>
      <w:r w:rsidR="00630435">
        <w:rPr>
          <w:rStyle w:val="None"/>
          <w:b/>
          <w:bCs/>
          <w:sz w:val="34"/>
          <w:szCs w:val="34"/>
        </w:rPr>
        <w:t>rocess</w:t>
      </w:r>
    </w:p>
    <w:p w14:paraId="597A6CF5" w14:textId="4F50D6F5" w:rsidR="00F9237D" w:rsidRDefault="00CE5705" w:rsidP="00651AFB">
      <w:pPr>
        <w:pStyle w:val="BodyA"/>
        <w:suppressAutoHyphens/>
        <w:spacing w:after="238" w:line="257" w:lineRule="auto"/>
        <w:jc w:val="both"/>
      </w:pPr>
      <w:r>
        <w:t xml:space="preserve">This </w:t>
      </w:r>
      <w:r w:rsidR="00E26125">
        <w:t>document</w:t>
      </w:r>
      <w:r w:rsidR="00F310CB">
        <w:t xml:space="preserve"> </w:t>
      </w:r>
      <w:r>
        <w:t xml:space="preserve">contains the </w:t>
      </w:r>
      <w:r w:rsidR="00F1784A">
        <w:t>infor</w:t>
      </w:r>
      <w:r w:rsidR="009065AE">
        <w:t>mation</w:t>
      </w:r>
      <w:r>
        <w:t xml:space="preserve"> needed </w:t>
      </w:r>
      <w:r w:rsidR="009065AE">
        <w:t xml:space="preserve">to </w:t>
      </w:r>
      <w:r>
        <w:t>appl</w:t>
      </w:r>
      <w:r w:rsidR="009065AE">
        <w:t>y t</w:t>
      </w:r>
      <w:r>
        <w:t>o the La Fami</w:t>
      </w:r>
      <w:r w:rsidR="00F310CB">
        <w:t>g</w:t>
      </w:r>
      <w:r>
        <w:t>lia Scholarship Program</w:t>
      </w:r>
      <w:r w:rsidR="00E60141">
        <w:t xml:space="preserve">. </w:t>
      </w:r>
      <w:r>
        <w:t xml:space="preserve">The following requirements and instructions are to be complied with: </w:t>
      </w:r>
    </w:p>
    <w:p w14:paraId="48B2D7B5" w14:textId="1F7640BF" w:rsidR="000C19B8" w:rsidRPr="00284A82" w:rsidRDefault="00CE5705" w:rsidP="00651AFB">
      <w:pPr>
        <w:pStyle w:val="BodyA"/>
        <w:numPr>
          <w:ilvl w:val="0"/>
          <w:numId w:val="4"/>
        </w:numPr>
        <w:suppressAutoHyphens/>
        <w:spacing w:after="240"/>
        <w:jc w:val="both"/>
        <w:rPr>
          <w:highlight w:val="yellow"/>
        </w:rPr>
      </w:pPr>
      <w:r>
        <w:t>Be sure to complete all items that pertain to</w:t>
      </w:r>
      <w:r w:rsidR="00E014A6">
        <w:t xml:space="preserve"> the applicant</w:t>
      </w:r>
      <w:r>
        <w:t xml:space="preserve"> and sponsor on the </w:t>
      </w:r>
      <w:r w:rsidR="00026EED" w:rsidRPr="00026EED">
        <w:t>2025 Submit Lodge Foundation Essay Form</w:t>
      </w:r>
      <w:r w:rsidR="00AA474C">
        <w:t xml:space="preserve">. </w:t>
      </w:r>
    </w:p>
    <w:p w14:paraId="638BB521" w14:textId="1861679D" w:rsidR="00A61270" w:rsidRDefault="0089346A" w:rsidP="007801FA">
      <w:pPr>
        <w:pStyle w:val="BodyA"/>
        <w:numPr>
          <w:ilvl w:val="0"/>
          <w:numId w:val="4"/>
        </w:numPr>
        <w:suppressAutoHyphens/>
        <w:spacing w:after="240"/>
        <w:ind w:left="705" w:hanging="259"/>
      </w:pPr>
      <w:r>
        <w:t>The applicant is responsible for a</w:t>
      </w:r>
      <w:r w:rsidR="00CE5705">
        <w:t>rrang</w:t>
      </w:r>
      <w:r>
        <w:t>ing</w:t>
      </w:r>
      <w:r w:rsidR="00E014A6">
        <w:t xml:space="preserve"> </w:t>
      </w:r>
      <w:r w:rsidR="00CE5705">
        <w:t xml:space="preserve">to </w:t>
      </w:r>
      <w:r w:rsidR="00CE5705" w:rsidRPr="00223B42">
        <w:t xml:space="preserve">have transcripts </w:t>
      </w:r>
      <w:r w:rsidR="00E014A6" w:rsidRPr="00223B42">
        <w:t>for</w:t>
      </w:r>
      <w:r w:rsidR="00004392" w:rsidRPr="00223B42">
        <w:t xml:space="preserve"> a minimum of </w:t>
      </w:r>
      <w:r w:rsidR="00E014A6" w:rsidRPr="00223B42">
        <w:t xml:space="preserve">the </w:t>
      </w:r>
      <w:r w:rsidRPr="00223B42">
        <w:t>last three semes</w:t>
      </w:r>
      <w:r w:rsidR="00E014A6" w:rsidRPr="00223B42">
        <w:t>ters</w:t>
      </w:r>
      <w:r>
        <w:t xml:space="preserve"> </w:t>
      </w:r>
      <w:r w:rsidR="00CE5705">
        <w:t xml:space="preserve">mailed </w:t>
      </w:r>
      <w:r w:rsidR="00CE5705" w:rsidRPr="00223B42">
        <w:t>directly to the</w:t>
      </w:r>
      <w:r w:rsidR="00CE5705">
        <w:t xml:space="preserve"> </w:t>
      </w:r>
      <w:r w:rsidR="00CE5705" w:rsidRPr="00223B42">
        <w:t>DESIGNATED RECIPIENT</w:t>
      </w:r>
      <w:r w:rsidR="00CE5705">
        <w:t xml:space="preserve"> from </w:t>
      </w:r>
      <w:r w:rsidR="00CE5705" w:rsidRPr="009D4577">
        <w:t xml:space="preserve">the school(s) attended as indicated in this </w:t>
      </w:r>
      <w:r w:rsidR="00642915" w:rsidRPr="009D4577">
        <w:t>application</w:t>
      </w:r>
      <w:r w:rsidR="00CE5705" w:rsidRPr="009D4577">
        <w:t>.</w:t>
      </w:r>
      <w:r w:rsidR="0062441B" w:rsidRPr="009D4577">
        <w:t xml:space="preserve"> Transcripts must be received by </w:t>
      </w:r>
      <w:r w:rsidR="00CC3045">
        <w:t>May 31</w:t>
      </w:r>
      <w:r w:rsidR="0062441B" w:rsidRPr="009D4577">
        <w:t>, 202</w:t>
      </w:r>
      <w:r w:rsidR="0098518E" w:rsidRPr="009D4577">
        <w:t>5</w:t>
      </w:r>
      <w:r w:rsidR="0062441B" w:rsidRPr="009D4577">
        <w:t>. Transcripts</w:t>
      </w:r>
      <w:r w:rsidR="0062441B">
        <w:t xml:space="preserve"> received after this date will not be considered.</w:t>
      </w:r>
      <w:r w:rsidR="00A61270" w:rsidRPr="00223B42">
        <w:t xml:space="preserve"> Transcripts (directly from school) can be mailed or emailed to:</w:t>
      </w:r>
      <w:r w:rsidR="004530CF">
        <w:br/>
      </w:r>
      <w:r w:rsidR="00A61270" w:rsidRPr="00223B42">
        <w:t>Gary Molino, Designated Recipient</w:t>
      </w:r>
      <w:r w:rsidR="00A967C2">
        <w:br/>
      </w:r>
      <w:r w:rsidR="00A61270" w:rsidRPr="00223B42">
        <w:t>3 Covert Ct.</w:t>
      </w:r>
      <w:r w:rsidR="007801FA">
        <w:br/>
      </w:r>
      <w:r w:rsidR="00A61270" w:rsidRPr="00223B42">
        <w:t>Timonium, MD 21093-2016</w:t>
      </w:r>
      <w:r w:rsidR="00A61270" w:rsidRPr="00223B42">
        <w:tab/>
      </w:r>
      <w:r w:rsidR="007801FA">
        <w:br/>
      </w:r>
      <w:r w:rsidR="00A61270" w:rsidRPr="00223B42">
        <w:t xml:space="preserve">La Famiglia Scholarship Program </w:t>
      </w:r>
      <w:r w:rsidR="00A61270" w:rsidRPr="00223B42">
        <w:tab/>
      </w:r>
      <w:r w:rsidR="007801FA">
        <w:br/>
      </w:r>
      <w:r w:rsidR="00A61270" w:rsidRPr="00223B42">
        <w:t xml:space="preserve">e-mail: </w:t>
      </w:r>
      <w:hyperlink r:id="rId8" w:history="1">
        <w:r w:rsidR="00A61270" w:rsidRPr="00223B42">
          <w:t>littleitalyfoundation@gmail.com</w:t>
        </w:r>
      </w:hyperlink>
    </w:p>
    <w:p w14:paraId="567C909F" w14:textId="77777777" w:rsidR="00A61270" w:rsidRDefault="00A61270" w:rsidP="00A61270">
      <w:pPr>
        <w:pStyle w:val="BodyA"/>
        <w:suppressAutoHyphens/>
        <w:jc w:val="both"/>
        <w:rPr>
          <w:rStyle w:val="None"/>
          <w:b/>
          <w:lang w:val="it-IT"/>
        </w:rPr>
      </w:pPr>
    </w:p>
    <w:p w14:paraId="1C77AC32" w14:textId="69765341" w:rsidR="00BB6F50" w:rsidRDefault="00E56890" w:rsidP="00651AFB">
      <w:pPr>
        <w:pStyle w:val="BodyA"/>
        <w:numPr>
          <w:ilvl w:val="0"/>
          <w:numId w:val="4"/>
        </w:numPr>
        <w:suppressAutoHyphens/>
        <w:ind w:left="800"/>
        <w:jc w:val="both"/>
      </w:pPr>
      <w:r>
        <w:t xml:space="preserve">Use the online </w:t>
      </w:r>
      <w:r w:rsidR="00111B3F" w:rsidRPr="00111B3F">
        <w:t>2025 Submit Lodge Foundation Essay Form</w:t>
      </w:r>
      <w:r w:rsidR="008226A4">
        <w:t xml:space="preserve"> to provide </w:t>
      </w:r>
      <w:r w:rsidR="006C6150">
        <w:t xml:space="preserve">your </w:t>
      </w:r>
      <w:r w:rsidR="00E01A9D">
        <w:t>Free Application for Federal Student Aid</w:t>
      </w:r>
      <w:r w:rsidR="00414F6C">
        <w:t xml:space="preserve"> </w:t>
      </w:r>
      <w:r w:rsidR="00CA074C">
        <w:t>(</w:t>
      </w:r>
      <w:r w:rsidR="00DB7D25">
        <w:t>FAFSA</w:t>
      </w:r>
      <w:r w:rsidR="00CA074C">
        <w:t>)</w:t>
      </w:r>
      <w:r w:rsidR="00DB7D25">
        <w:t xml:space="preserve"> </w:t>
      </w:r>
      <w:r w:rsidR="00051290">
        <w:t>i</w:t>
      </w:r>
      <w:r w:rsidR="0081404D">
        <w:t>nformation</w:t>
      </w:r>
      <w:r w:rsidR="00051290">
        <w:t xml:space="preserve">. </w:t>
      </w:r>
      <w:r w:rsidR="00E11561">
        <w:t xml:space="preserve">You can provide </w:t>
      </w:r>
      <w:r w:rsidR="00CE5705">
        <w:t>a copy of</w:t>
      </w:r>
      <w:r w:rsidR="00EE17E2">
        <w:t xml:space="preserve"> the</w:t>
      </w:r>
      <w:r w:rsidR="00CE5705">
        <w:t xml:space="preserve"> </w:t>
      </w:r>
      <w:r w:rsidR="00211F66" w:rsidRPr="00CD2555">
        <w:rPr>
          <w:b/>
          <w:bCs/>
        </w:rPr>
        <w:t xml:space="preserve">FAFSA Submission Summary </w:t>
      </w:r>
      <w:r w:rsidR="006A0A75" w:rsidRPr="00783241">
        <w:t>with</w:t>
      </w:r>
      <w:r w:rsidR="006A0A75">
        <w:t xml:space="preserve"> </w:t>
      </w:r>
      <w:r w:rsidR="00CE5705">
        <w:t xml:space="preserve">the </w:t>
      </w:r>
      <w:r w:rsidR="00E839DF" w:rsidRPr="000C218C">
        <w:rPr>
          <w:b/>
          <w:bCs/>
        </w:rPr>
        <w:t>Student Aid</w:t>
      </w:r>
      <w:r w:rsidR="00E839DF">
        <w:t xml:space="preserve"> </w:t>
      </w:r>
      <w:r w:rsidR="00E839DF" w:rsidRPr="000C218C">
        <w:rPr>
          <w:b/>
          <w:bCs/>
        </w:rPr>
        <w:t>Index (</w:t>
      </w:r>
      <w:r w:rsidR="002C42A7" w:rsidRPr="000C218C">
        <w:rPr>
          <w:b/>
          <w:bCs/>
        </w:rPr>
        <w:t>SAI)</w:t>
      </w:r>
      <w:r w:rsidR="002C42A7">
        <w:t xml:space="preserve"> or</w:t>
      </w:r>
      <w:r w:rsidR="008F2EE6">
        <w:t xml:space="preserve"> the</w:t>
      </w:r>
      <w:r w:rsidR="00314F54">
        <w:t xml:space="preserve"> </w:t>
      </w:r>
      <w:r w:rsidR="00314F54" w:rsidRPr="002C42A7">
        <w:rPr>
          <w:b/>
          <w:bCs/>
        </w:rPr>
        <w:t>FAFSA</w:t>
      </w:r>
      <w:r w:rsidR="00CE4D1D" w:rsidRPr="002C42A7">
        <w:rPr>
          <w:b/>
          <w:bCs/>
        </w:rPr>
        <w:t xml:space="preserve"> Student AID Report</w:t>
      </w:r>
      <w:r w:rsidR="00CE4D1D">
        <w:t xml:space="preserve"> with </w:t>
      </w:r>
      <w:r w:rsidR="002C42A7" w:rsidRPr="00783241">
        <w:t>the</w:t>
      </w:r>
      <w:r w:rsidR="002C42A7" w:rsidRPr="002C42A7">
        <w:rPr>
          <w:b/>
          <w:bCs/>
        </w:rPr>
        <w:t xml:space="preserve"> Expected Family Contribution (EFC)</w:t>
      </w:r>
      <w:r w:rsidR="00304BF3">
        <w:rPr>
          <w:b/>
          <w:bCs/>
        </w:rPr>
        <w:t xml:space="preserve">. </w:t>
      </w:r>
      <w:r w:rsidR="002C42A7">
        <w:t xml:space="preserve"> </w:t>
      </w:r>
      <w:r w:rsidR="00E839DF" w:rsidRPr="00BA644C">
        <w:t>No specific personal family income or net worth information is included in the</w:t>
      </w:r>
      <w:r w:rsidR="006B49F6" w:rsidRPr="00BA644C">
        <w:t xml:space="preserve">se </w:t>
      </w:r>
      <w:r w:rsidR="00C57FE9" w:rsidRPr="00BA644C">
        <w:t>documents</w:t>
      </w:r>
      <w:r w:rsidR="00C57FE9">
        <w:rPr>
          <w:rFonts w:ascii="Times New Roman Bold" w:hAnsi="Times New Roman Bold"/>
          <w:bCs/>
          <w:color w:val="C00000"/>
        </w:rPr>
        <w:t>. P</w:t>
      </w:r>
      <w:r w:rsidR="00CA0011">
        <w:t xml:space="preserve">roviding the FAFSA information is optional. </w:t>
      </w:r>
      <w:r w:rsidR="00BB6F50">
        <w:t xml:space="preserve">If the applicant and/or the applicant's family choose not to file the FAFSA Form, the area of financial need will receive </w:t>
      </w:r>
      <w:r w:rsidR="00BB6F50" w:rsidRPr="00BE6A70">
        <w:rPr>
          <w:rStyle w:val="None"/>
          <w:b/>
          <w:bCs/>
        </w:rPr>
        <w:t>NO CREDIT</w:t>
      </w:r>
      <w:r w:rsidR="00BB6F50">
        <w:t xml:space="preserve"> for financial need, which is one of the three factors considered during the application evaluation process.</w:t>
      </w:r>
    </w:p>
    <w:p w14:paraId="10779496" w14:textId="77777777" w:rsidR="00BB6F50" w:rsidRDefault="00BB6F50" w:rsidP="00651AFB">
      <w:pPr>
        <w:pStyle w:val="BodyA"/>
        <w:suppressAutoHyphens/>
        <w:ind w:left="450"/>
        <w:jc w:val="both"/>
        <w:rPr>
          <w:rStyle w:val="None"/>
        </w:rPr>
      </w:pPr>
    </w:p>
    <w:p w14:paraId="5CC6B3B2" w14:textId="415B75AA" w:rsidR="00905506" w:rsidRPr="00D22CBE" w:rsidRDefault="009C7E62" w:rsidP="00F57627">
      <w:pPr>
        <w:pStyle w:val="BodyA"/>
        <w:numPr>
          <w:ilvl w:val="0"/>
          <w:numId w:val="4"/>
        </w:numPr>
        <w:suppressAutoHyphens/>
        <w:jc w:val="both"/>
        <w:rPr>
          <w:lang w:val="it-IT"/>
        </w:rPr>
      </w:pPr>
      <w:r w:rsidRPr="00D22CBE">
        <w:rPr>
          <w:rStyle w:val="None"/>
          <w:lang w:val="it-IT"/>
        </w:rPr>
        <w:t xml:space="preserve">Use the online </w:t>
      </w:r>
      <w:r w:rsidR="00405733" w:rsidRPr="00D22CBE">
        <w:rPr>
          <w:rStyle w:val="None"/>
          <w:lang w:val="it-IT"/>
        </w:rPr>
        <w:t>2025 Submit Lodge Foundation Essay Form</w:t>
      </w:r>
      <w:r w:rsidR="00D22CBE" w:rsidRPr="00D22CBE">
        <w:rPr>
          <w:rStyle w:val="None"/>
          <w:lang w:val="it-IT"/>
        </w:rPr>
        <w:t xml:space="preserve"> to provide your </w:t>
      </w:r>
      <w:r w:rsidR="00CE5705">
        <w:rPr>
          <w:rStyle w:val="None"/>
        </w:rPr>
        <w:t xml:space="preserve"> application and all supporting information</w:t>
      </w:r>
      <w:r w:rsidR="00EA1D3C">
        <w:rPr>
          <w:rStyle w:val="None"/>
        </w:rPr>
        <w:t>, which</w:t>
      </w:r>
      <w:r w:rsidR="00A70212">
        <w:rPr>
          <w:rStyle w:val="None"/>
        </w:rPr>
        <w:t xml:space="preserve"> </w:t>
      </w:r>
      <w:r w:rsidR="00CE5705" w:rsidRPr="00D22CBE">
        <w:rPr>
          <w:rStyle w:val="None"/>
          <w:b/>
          <w:bCs/>
        </w:rPr>
        <w:t xml:space="preserve">must be </w:t>
      </w:r>
      <w:r w:rsidR="00905506" w:rsidRPr="00D22CBE">
        <w:rPr>
          <w:rStyle w:val="None"/>
          <w:b/>
          <w:bCs/>
        </w:rPr>
        <w:t xml:space="preserve">submitted </w:t>
      </w:r>
      <w:r w:rsidR="00CE5705" w:rsidRPr="00D22CBE">
        <w:rPr>
          <w:rStyle w:val="None"/>
          <w:b/>
          <w:bCs/>
        </w:rPr>
        <w:t xml:space="preserve">no later than May </w:t>
      </w:r>
      <w:r w:rsidR="00751A1E">
        <w:rPr>
          <w:rStyle w:val="None"/>
          <w:b/>
          <w:bCs/>
        </w:rPr>
        <w:t>3</w:t>
      </w:r>
      <w:r w:rsidR="00CE5705" w:rsidRPr="00D22CBE">
        <w:rPr>
          <w:rStyle w:val="None"/>
          <w:b/>
          <w:bCs/>
        </w:rPr>
        <w:t xml:space="preserve">1, </w:t>
      </w:r>
      <w:r w:rsidR="006B1761" w:rsidRPr="00D22CBE">
        <w:rPr>
          <w:rStyle w:val="None"/>
          <w:b/>
          <w:bCs/>
        </w:rPr>
        <w:t>202</w:t>
      </w:r>
      <w:r w:rsidR="000D1182" w:rsidRPr="00D22CBE">
        <w:rPr>
          <w:rStyle w:val="None"/>
          <w:b/>
          <w:bCs/>
        </w:rPr>
        <w:t>5</w:t>
      </w:r>
      <w:r w:rsidR="00CE5705" w:rsidRPr="000D1182">
        <w:rPr>
          <w:rStyle w:val="None"/>
        </w:rPr>
        <w:t>.</w:t>
      </w:r>
      <w:r w:rsidR="00CE5705">
        <w:rPr>
          <w:rStyle w:val="None"/>
        </w:rPr>
        <w:t xml:space="preserve"> </w:t>
      </w:r>
      <w:r w:rsidR="00905506">
        <w:rPr>
          <w:rStyle w:val="None"/>
        </w:rPr>
        <w:t xml:space="preserve">Please visit </w:t>
      </w:r>
      <w:hyperlink r:id="rId9" w:history="1">
        <w:r w:rsidR="00905506" w:rsidRPr="00D523F4">
          <w:rPr>
            <w:rStyle w:val="Hyperlink"/>
          </w:rPr>
          <w:t>https://littleitalyfoundation.org/application/</w:t>
        </w:r>
      </w:hyperlink>
      <w:r w:rsidR="00905506" w:rsidRPr="00D523F4">
        <w:t xml:space="preserve"> for submission information</w:t>
      </w:r>
      <w:r w:rsidR="004C17A3" w:rsidRPr="00D523F4">
        <w:t xml:space="preserve"> and</w:t>
      </w:r>
      <w:r w:rsidR="00FC052A">
        <w:t xml:space="preserve"> the</w:t>
      </w:r>
      <w:r w:rsidR="004C17A3" w:rsidRPr="00D523F4">
        <w:t xml:space="preserve"> </w:t>
      </w:r>
      <w:r w:rsidR="004C17A3" w:rsidRPr="00D22CBE">
        <w:rPr>
          <w:b/>
          <w:bCs/>
        </w:rPr>
        <w:t>on-line form</w:t>
      </w:r>
      <w:r w:rsidR="00905506" w:rsidRPr="00D523F4">
        <w:t xml:space="preserve">. </w:t>
      </w:r>
      <w:r w:rsidR="00CE5705" w:rsidRPr="00485B20">
        <w:rPr>
          <w:rStyle w:val="None"/>
        </w:rPr>
        <w:t>Early submission is strongly encouraged.</w:t>
      </w:r>
      <w:r w:rsidR="00CE5705" w:rsidRPr="00D22CBE">
        <w:rPr>
          <w:rStyle w:val="None"/>
          <w:rFonts w:ascii="Calibri" w:eastAsia="Calibri" w:hAnsi="Calibri" w:cs="Calibri"/>
        </w:rPr>
        <w:t xml:space="preserve"> </w:t>
      </w:r>
    </w:p>
    <w:p w14:paraId="2D52043C" w14:textId="77777777" w:rsidR="0015262E" w:rsidRDefault="0015262E" w:rsidP="00651AFB">
      <w:pPr>
        <w:pStyle w:val="BodyA"/>
        <w:suppressAutoHyphens/>
        <w:jc w:val="both"/>
      </w:pPr>
    </w:p>
    <w:p w14:paraId="7639ADFC" w14:textId="25BDA62C" w:rsidR="00F9237D" w:rsidRDefault="00071880" w:rsidP="00651AFB">
      <w:pPr>
        <w:pStyle w:val="BodyA"/>
        <w:suppressAutoHyphens/>
        <w:jc w:val="both"/>
      </w:pPr>
      <w:r>
        <w:t xml:space="preserve">All identifying information </w:t>
      </w:r>
      <w:r w:rsidR="004152A3">
        <w:t xml:space="preserve">will be deleted on </w:t>
      </w:r>
      <w:r w:rsidR="001502F7">
        <w:t>cop</w:t>
      </w:r>
      <w:r w:rsidR="004152A3">
        <w:t>ies</w:t>
      </w:r>
      <w:r w:rsidR="001502F7">
        <w:t xml:space="preserve"> o</w:t>
      </w:r>
      <w:r w:rsidR="004152A3">
        <w:t>f</w:t>
      </w:r>
      <w:r w:rsidR="001502F7">
        <w:t xml:space="preserve"> the original </w:t>
      </w:r>
      <w:r>
        <w:t xml:space="preserve">by the </w:t>
      </w:r>
      <w:r w:rsidRPr="00BB6D23">
        <w:rPr>
          <w:b/>
          <w:caps/>
        </w:rPr>
        <w:t>Designated Recipient</w:t>
      </w:r>
      <w:r>
        <w:t>, who is not part of the evaluation process</w:t>
      </w:r>
      <w:r w:rsidR="00905506">
        <w:t xml:space="preserve">. </w:t>
      </w:r>
      <w:r w:rsidR="00CE5705">
        <w:t xml:space="preserve">The </w:t>
      </w:r>
      <w:r w:rsidR="00500986">
        <w:t>Evaluation Team</w:t>
      </w:r>
      <w:r w:rsidR="00CE5705">
        <w:t xml:space="preserve"> will not know the names of the sponsors and applicants until all</w:t>
      </w:r>
      <w:r w:rsidR="00862F20">
        <w:t xml:space="preserve"> applications are evaluated and the recipients are selected</w:t>
      </w:r>
      <w:r w:rsidR="00905506">
        <w:t xml:space="preserve">. </w:t>
      </w:r>
    </w:p>
    <w:p w14:paraId="1DD4817A" w14:textId="77777777" w:rsidR="00862F20" w:rsidRDefault="00CE5705" w:rsidP="00651AFB">
      <w:pPr>
        <w:pStyle w:val="BodyA"/>
        <w:suppressAutoHyphens/>
        <w:jc w:val="both"/>
        <w:rPr>
          <w:rStyle w:val="None"/>
        </w:rPr>
      </w:pPr>
      <w:r>
        <w:rPr>
          <w:rStyle w:val="None"/>
        </w:rPr>
        <w:t xml:space="preserve">     </w:t>
      </w:r>
    </w:p>
    <w:p w14:paraId="7C77F291" w14:textId="07648A80" w:rsidR="00F9237D" w:rsidRDefault="00CE5705" w:rsidP="00651AFB">
      <w:pPr>
        <w:pStyle w:val="BodyA"/>
        <w:suppressAutoHyphens/>
        <w:jc w:val="both"/>
      </w:pPr>
      <w:r>
        <w:rPr>
          <w:rStyle w:val="None"/>
        </w:rPr>
        <w:t xml:space="preserve">Awards will be </w:t>
      </w:r>
      <w:r w:rsidR="004152A3">
        <w:rPr>
          <w:rStyle w:val="None"/>
        </w:rPr>
        <w:t>paid</w:t>
      </w:r>
      <w:r>
        <w:rPr>
          <w:rStyle w:val="None"/>
        </w:rPr>
        <w:t xml:space="preserve"> to the educational institution </w:t>
      </w:r>
      <w:r w:rsidRPr="0043389E">
        <w:rPr>
          <w:rStyle w:val="None"/>
        </w:rPr>
        <w:t xml:space="preserve">by September 1, </w:t>
      </w:r>
      <w:r w:rsidR="006B1761" w:rsidRPr="0043389E">
        <w:rPr>
          <w:rStyle w:val="None"/>
        </w:rPr>
        <w:t>202</w:t>
      </w:r>
      <w:r w:rsidR="0043389E">
        <w:rPr>
          <w:rStyle w:val="None"/>
        </w:rPr>
        <w:t>5</w:t>
      </w:r>
      <w:r w:rsidR="004152A3" w:rsidRPr="0043389E">
        <w:rPr>
          <w:rStyle w:val="None"/>
        </w:rPr>
        <w:t xml:space="preserve"> upon</w:t>
      </w:r>
      <w:r w:rsidR="004152A3">
        <w:rPr>
          <w:rStyle w:val="None"/>
        </w:rPr>
        <w:t xml:space="preserve"> the Program Treasurer’s receipt of an itemized bill from the applicant’s institution.</w:t>
      </w:r>
    </w:p>
    <w:p w14:paraId="194ACF8A" w14:textId="77777777" w:rsidR="00E52440" w:rsidRDefault="00E52440" w:rsidP="00651AFB">
      <w:pPr>
        <w:pStyle w:val="BodyA"/>
        <w:suppressAutoHyphens/>
        <w:spacing w:after="232"/>
        <w:jc w:val="both"/>
        <w:rPr>
          <w:rStyle w:val="None"/>
          <w:b/>
          <w:bCs/>
        </w:rPr>
      </w:pPr>
    </w:p>
    <w:p w14:paraId="75CEAB95" w14:textId="5975DA76" w:rsidR="00F9237D" w:rsidRDefault="00CE5705" w:rsidP="00F538FF">
      <w:pPr>
        <w:pStyle w:val="BodyA"/>
        <w:suppressAutoHyphens/>
        <w:spacing w:after="232"/>
        <w:jc w:val="center"/>
      </w:pPr>
      <w:r>
        <w:rPr>
          <w:rStyle w:val="None"/>
          <w:b/>
          <w:bCs/>
        </w:rPr>
        <w:lastRenderedPageBreak/>
        <w:t>Eligibility Requirements</w:t>
      </w:r>
    </w:p>
    <w:p w14:paraId="14995D15" w14:textId="2FDF9568" w:rsidR="00F9237D" w:rsidRPr="005F5C75" w:rsidRDefault="00CE5705" w:rsidP="00651AFB">
      <w:pPr>
        <w:pStyle w:val="BodyA"/>
        <w:numPr>
          <w:ilvl w:val="0"/>
          <w:numId w:val="6"/>
        </w:numPr>
        <w:suppressAutoHyphens/>
        <w:spacing w:after="250"/>
        <w:jc w:val="both"/>
        <w:rPr>
          <w:highlight w:val="yellow"/>
        </w:rPr>
      </w:pPr>
      <w:r>
        <w:t xml:space="preserve">The sponsor must </w:t>
      </w:r>
      <w:r w:rsidR="004152A3">
        <w:t xml:space="preserve">have </w:t>
      </w:r>
      <w:r>
        <w:t>be</w:t>
      </w:r>
      <w:r w:rsidR="004152A3">
        <w:t>en</w:t>
      </w:r>
      <w:r>
        <w:t xml:space="preserve"> a</w:t>
      </w:r>
      <w:r w:rsidR="00905506">
        <w:t xml:space="preserve"> regular</w:t>
      </w:r>
      <w:r>
        <w:t xml:space="preserve"> member</w:t>
      </w:r>
      <w:r w:rsidR="00905506">
        <w:t xml:space="preserve">, </w:t>
      </w:r>
      <w:r w:rsidR="00905506" w:rsidRPr="00CD4522">
        <w:rPr>
          <w:b/>
          <w:bCs/>
        </w:rPr>
        <w:t>not a social member</w:t>
      </w:r>
      <w:r w:rsidR="00905506">
        <w:t>,</w:t>
      </w:r>
      <w:r>
        <w:t xml:space="preserve"> in </w:t>
      </w:r>
      <w:r w:rsidRPr="00A54FCD">
        <w:rPr>
          <w:b/>
          <w:bCs/>
        </w:rPr>
        <w:t>good standing</w:t>
      </w:r>
      <w:r>
        <w:t xml:space="preserve"> of the Little Italy Lodge #2286 Order of Sons </w:t>
      </w:r>
      <w:r w:rsidR="00E52440">
        <w:t xml:space="preserve">and Daughters </w:t>
      </w:r>
      <w:r>
        <w:t>of Italy in America</w:t>
      </w:r>
      <w:r w:rsidR="00AD009A">
        <w:t xml:space="preserve"> </w:t>
      </w:r>
      <w:r w:rsidR="004A4626">
        <w:t xml:space="preserve">as of </w:t>
      </w:r>
      <w:r w:rsidR="00274FBD" w:rsidRPr="0043389E">
        <w:t>January</w:t>
      </w:r>
      <w:r w:rsidR="00AD009A" w:rsidRPr="0043389E">
        <w:t xml:space="preserve"> 1, 20</w:t>
      </w:r>
      <w:r w:rsidR="008A411D" w:rsidRPr="0043389E">
        <w:t>2</w:t>
      </w:r>
      <w:r w:rsidR="0043389E" w:rsidRPr="0043389E">
        <w:t>4</w:t>
      </w:r>
      <w:r w:rsidR="00437A84" w:rsidRPr="0043389E">
        <w:t>.</w:t>
      </w:r>
    </w:p>
    <w:p w14:paraId="5A949C1C" w14:textId="463D6ACE" w:rsidR="00F9237D" w:rsidRDefault="00CE5705" w:rsidP="00651AFB">
      <w:pPr>
        <w:pStyle w:val="BodyA"/>
        <w:numPr>
          <w:ilvl w:val="0"/>
          <w:numId w:val="6"/>
        </w:numPr>
        <w:suppressAutoHyphens/>
        <w:spacing w:after="232"/>
        <w:jc w:val="both"/>
      </w:pPr>
      <w:r>
        <w:t>The applicant must be a member</w:t>
      </w:r>
      <w:r w:rsidR="00862F20">
        <w:t xml:space="preserve"> of the </w:t>
      </w:r>
      <w:r w:rsidR="00906FBE">
        <w:t xml:space="preserve">Little Italy </w:t>
      </w:r>
      <w:r w:rsidR="00862F20">
        <w:t>Lodge</w:t>
      </w:r>
      <w:r>
        <w:t>, spouse of a member, child, grandchild</w:t>
      </w:r>
      <w:r w:rsidR="00862F20">
        <w:t>,</w:t>
      </w:r>
      <w:r>
        <w:t xml:space="preserve"> </w:t>
      </w:r>
      <w:r w:rsidR="00A742B9">
        <w:t>stepchild</w:t>
      </w:r>
      <w:r w:rsidR="008A411D">
        <w:t xml:space="preserve"> or </w:t>
      </w:r>
      <w:r w:rsidR="00530F3B">
        <w:t>step</w:t>
      </w:r>
      <w:r w:rsidR="00A742B9">
        <w:t>-</w:t>
      </w:r>
      <w:r w:rsidR="00530F3B">
        <w:t>grandchild</w:t>
      </w:r>
      <w:r w:rsidR="008A411D">
        <w:t xml:space="preserve"> </w:t>
      </w:r>
      <w:r>
        <w:t>or ward of a member who is designated as legal guardian.</w:t>
      </w:r>
    </w:p>
    <w:p w14:paraId="1235C1D4" w14:textId="7881EEE5" w:rsidR="006A439F" w:rsidRDefault="00CE5705" w:rsidP="00C15977">
      <w:pPr>
        <w:pStyle w:val="BodyA"/>
        <w:numPr>
          <w:ilvl w:val="0"/>
          <w:numId w:val="6"/>
        </w:numPr>
        <w:suppressAutoHyphens/>
        <w:spacing w:before="240" w:after="0" w:line="259" w:lineRule="auto"/>
      </w:pPr>
      <w:r>
        <w:t xml:space="preserve">The applicant must be a full-time student </w:t>
      </w:r>
      <w:r w:rsidR="0089346A">
        <w:t xml:space="preserve">(defined as enrolled for at least </w:t>
      </w:r>
      <w:r w:rsidR="001B7077">
        <w:t>12</w:t>
      </w:r>
      <w:r w:rsidR="0089346A">
        <w:t xml:space="preserve"> </w:t>
      </w:r>
      <w:r w:rsidR="00BE6A70">
        <w:t>cred</w:t>
      </w:r>
      <w:r w:rsidR="0089346A">
        <w:t>its per semester</w:t>
      </w:r>
      <w:r w:rsidR="00B06425" w:rsidRPr="00B06425">
        <w:t xml:space="preserve"> </w:t>
      </w:r>
      <w:r w:rsidR="00B06425">
        <w:t>or a</w:t>
      </w:r>
      <w:r w:rsidR="00A7580B">
        <w:t xml:space="preserve"> lesser course load as prescribed by The Americans with Disabilitie</w:t>
      </w:r>
      <w:r w:rsidR="003B48E2">
        <w:t>s</w:t>
      </w:r>
      <w:r w:rsidR="00B06425">
        <w:t xml:space="preserve"> </w:t>
      </w:r>
      <w:r w:rsidR="00A7580B">
        <w:t>Act</w:t>
      </w:r>
      <w:r w:rsidR="00F51F44">
        <w:t>)</w:t>
      </w:r>
      <w:r w:rsidR="0089346A">
        <w:t xml:space="preserve"> </w:t>
      </w:r>
      <w:r>
        <w:t>in good standing with a grade point average</w:t>
      </w:r>
      <w:r w:rsidR="00862F20">
        <w:t xml:space="preserve"> (GPA</w:t>
      </w:r>
      <w:r w:rsidR="001B7077">
        <w:t>)</w:t>
      </w:r>
      <w:r>
        <w:t xml:space="preserve"> of a minimum of 2.5 on a grading scale of 4 (or eq</w:t>
      </w:r>
      <w:r w:rsidR="00D62E19">
        <w:t>ui</w:t>
      </w:r>
      <w:r>
        <w:t>valent). The applicant must have been accepted for enrollment at an accredited two</w:t>
      </w:r>
      <w:r w:rsidR="00943A15">
        <w:t xml:space="preserve"> </w:t>
      </w:r>
      <w:r w:rsidR="008A411D">
        <w:t xml:space="preserve">(Junior or Community College) </w:t>
      </w:r>
      <w:r>
        <w:t xml:space="preserve">or </w:t>
      </w:r>
      <w:r w:rsidR="00496739">
        <w:t>four-year</w:t>
      </w:r>
      <w:r>
        <w:t xml:space="preserve"> </w:t>
      </w:r>
      <w:r w:rsidR="00BE6A70">
        <w:t xml:space="preserve">university or </w:t>
      </w:r>
      <w:r>
        <w:t xml:space="preserve">college </w:t>
      </w:r>
      <w:r w:rsidR="00BE6A70">
        <w:t>located in the United States for th</w:t>
      </w:r>
      <w:r w:rsidR="00BE6A70" w:rsidRPr="0043389E">
        <w:t xml:space="preserve">e </w:t>
      </w:r>
      <w:r w:rsidR="006B1761" w:rsidRPr="0043389E">
        <w:t>202</w:t>
      </w:r>
      <w:r w:rsidR="0043389E" w:rsidRPr="0043389E">
        <w:t>5</w:t>
      </w:r>
      <w:r w:rsidR="00BE6A70" w:rsidRPr="0043389E">
        <w:t>-202</w:t>
      </w:r>
      <w:r w:rsidR="0043389E" w:rsidRPr="0043389E">
        <w:t>6</w:t>
      </w:r>
      <w:r w:rsidR="00BE6A70">
        <w:t xml:space="preserve"> academic year.</w:t>
      </w:r>
      <w:r w:rsidR="00E15DFF">
        <w:br/>
      </w:r>
    </w:p>
    <w:p w14:paraId="605CC39F" w14:textId="5C7AEF52" w:rsidR="00A32027" w:rsidRPr="00DF0687" w:rsidRDefault="003965FB" w:rsidP="003965FB">
      <w:pPr>
        <w:pStyle w:val="ListParagraph"/>
        <w:numPr>
          <w:ilvl w:val="0"/>
          <w:numId w:val="6"/>
        </w:numPr>
        <w:rPr>
          <w:rFonts w:cs="Arial Unicode MS"/>
          <w:color w:val="000000"/>
          <w:sz w:val="26"/>
          <w:szCs w:val="26"/>
          <w:u w:color="000000"/>
        </w:rPr>
      </w:pPr>
      <w:r w:rsidRPr="00DF0687">
        <w:rPr>
          <w:rFonts w:cs="Arial Unicode MS"/>
          <w:color w:val="000000"/>
          <w:sz w:val="26"/>
          <w:szCs w:val="26"/>
          <w:u w:color="000000"/>
        </w:rPr>
        <w:t xml:space="preserve">The applicant is encouraged to file the FAFSA Form. See item 3. </w:t>
      </w:r>
      <w:r w:rsidR="00986FE0">
        <w:rPr>
          <w:rFonts w:cs="Arial Unicode MS"/>
          <w:color w:val="000000"/>
          <w:sz w:val="26"/>
          <w:szCs w:val="26"/>
          <w:u w:color="000000"/>
        </w:rPr>
        <w:t>u</w:t>
      </w:r>
      <w:r w:rsidRPr="00DF0687">
        <w:rPr>
          <w:rFonts w:cs="Arial Unicode MS"/>
          <w:color w:val="000000"/>
          <w:sz w:val="26"/>
          <w:szCs w:val="26"/>
          <w:u w:color="000000"/>
        </w:rPr>
        <w:t xml:space="preserve">nder La Famiglia Scholarship Program Application Packet. </w:t>
      </w:r>
      <w:r w:rsidRPr="00DF0687">
        <w:rPr>
          <w:rFonts w:cs="Arial Unicode MS"/>
          <w:color w:val="000000"/>
          <w:sz w:val="26"/>
          <w:szCs w:val="26"/>
          <w:u w:color="000000"/>
        </w:rPr>
        <w:br/>
        <w:t>Those not filing the FAFSA Form can skip that question on the on-line application form.</w:t>
      </w:r>
      <w:r w:rsidR="00A32027" w:rsidRPr="00DF0687">
        <w:rPr>
          <w:rFonts w:cs="Arial Unicode MS"/>
          <w:color w:val="000000"/>
          <w:sz w:val="26"/>
          <w:szCs w:val="26"/>
          <w:u w:color="000000"/>
        </w:rPr>
        <w:t xml:space="preserve">       </w:t>
      </w:r>
      <w:r w:rsidR="00E87B49" w:rsidRPr="00DF0687">
        <w:rPr>
          <w:rFonts w:cs="Arial Unicode MS"/>
          <w:color w:val="000000"/>
          <w:sz w:val="26"/>
          <w:szCs w:val="26"/>
          <w:u w:color="000000"/>
        </w:rPr>
        <w:br/>
      </w:r>
      <w:r w:rsidR="00A32027" w:rsidRPr="00DF0687">
        <w:rPr>
          <w:rFonts w:cs="Arial Unicode MS"/>
          <w:color w:val="000000"/>
          <w:sz w:val="26"/>
          <w:szCs w:val="26"/>
          <w:u w:color="000000"/>
        </w:rPr>
        <w:t xml:space="preserve">  </w:t>
      </w:r>
    </w:p>
    <w:p w14:paraId="63F948C2" w14:textId="77777777" w:rsidR="00861592" w:rsidRDefault="00BE6A70" w:rsidP="00861592">
      <w:pPr>
        <w:pStyle w:val="BodyA"/>
        <w:suppressAutoHyphens/>
        <w:spacing w:after="0" w:line="259" w:lineRule="auto"/>
        <w:ind w:left="720" w:hanging="720"/>
        <w:jc w:val="both"/>
      </w:pPr>
      <w:r>
        <w:t>5</w:t>
      </w:r>
      <w:r w:rsidR="00CE5705">
        <w:t>.</w:t>
      </w:r>
      <w:r w:rsidR="00CE5705">
        <w:tab/>
      </w:r>
      <w:r w:rsidR="00861592" w:rsidRPr="00DF0687">
        <w:t>All awards are contingent on the verified accuracy of the information provided by the applicant and sponsor.</w:t>
      </w:r>
      <w:r w:rsidR="00861592" w:rsidRPr="004D432A">
        <w:rPr>
          <w:rStyle w:val="None"/>
          <w:b/>
          <w:bCs/>
        </w:rPr>
        <w:t xml:space="preserve"> </w:t>
      </w:r>
    </w:p>
    <w:p w14:paraId="6BDDE859" w14:textId="6D692C5D" w:rsidR="00622A25" w:rsidRDefault="00622A25" w:rsidP="00861592">
      <w:pPr>
        <w:pStyle w:val="BodyA"/>
        <w:suppressAutoHyphens/>
        <w:spacing w:after="0" w:line="259" w:lineRule="auto"/>
        <w:jc w:val="both"/>
        <w:rPr>
          <w:rStyle w:val="None"/>
          <w:b/>
          <w:bCs/>
        </w:rPr>
      </w:pPr>
      <w:r>
        <w:rPr>
          <w:rStyle w:val="None"/>
          <w:b/>
          <w:bCs/>
        </w:rPr>
        <w:br w:type="page"/>
      </w:r>
    </w:p>
    <w:p w14:paraId="539C80F6" w14:textId="65929C44" w:rsidR="007D6A51" w:rsidRDefault="00CE5705" w:rsidP="00D523F4">
      <w:pPr>
        <w:pStyle w:val="BodyA"/>
        <w:suppressAutoHyphens/>
        <w:spacing w:after="232"/>
        <w:jc w:val="both"/>
        <w:rPr>
          <w:rStyle w:val="None"/>
          <w:b/>
          <w:bCs/>
        </w:rPr>
      </w:pPr>
      <w:r w:rsidRPr="00BB0D91" w:rsidDel="004D432A">
        <w:rPr>
          <w:rStyle w:val="None"/>
          <w:b/>
          <w:bCs/>
        </w:rPr>
        <w:lastRenderedPageBreak/>
        <w:t>Proce</w:t>
      </w:r>
      <w:r w:rsidR="00BB0D91">
        <w:rPr>
          <w:rStyle w:val="None"/>
          <w:b/>
          <w:bCs/>
        </w:rPr>
        <w:t>d</w:t>
      </w:r>
      <w:r w:rsidRPr="00BB0D91" w:rsidDel="004D432A">
        <w:rPr>
          <w:rStyle w:val="None"/>
          <w:b/>
          <w:bCs/>
        </w:rPr>
        <w:t>ure</w:t>
      </w:r>
      <w:r w:rsidDel="004D432A">
        <w:rPr>
          <w:rStyle w:val="None"/>
          <w:b/>
          <w:bCs/>
        </w:rPr>
        <w:t xml:space="preserve"> for Applying for a Scholarship</w:t>
      </w:r>
    </w:p>
    <w:p w14:paraId="65B741D4" w14:textId="77777777" w:rsidR="00EC4237" w:rsidRDefault="00EC4237" w:rsidP="00D523F4">
      <w:pPr>
        <w:suppressAutoHyphens/>
        <w:jc w:val="center"/>
        <w:rPr>
          <w:rStyle w:val="None"/>
          <w:b/>
          <w:bCs/>
        </w:rPr>
      </w:pPr>
    </w:p>
    <w:p w14:paraId="76CF23FC" w14:textId="27AE2EB0" w:rsidR="00F9237D" w:rsidRDefault="00281BAA" w:rsidP="00C172FF">
      <w:pPr>
        <w:pStyle w:val="BodyA"/>
        <w:numPr>
          <w:ilvl w:val="0"/>
          <w:numId w:val="14"/>
        </w:numPr>
        <w:tabs>
          <w:tab w:val="left" w:pos="7110"/>
        </w:tabs>
        <w:suppressAutoHyphens/>
        <w:spacing w:after="292" w:line="257" w:lineRule="auto"/>
        <w:rPr>
          <w:rStyle w:val="None"/>
          <w:b/>
          <w:bCs/>
        </w:rPr>
      </w:pPr>
      <w:r w:rsidRPr="00AD3860">
        <w:rPr>
          <w:sz w:val="24"/>
          <w:szCs w:val="24"/>
        </w:rPr>
        <w:t xml:space="preserve">Use the </w:t>
      </w:r>
      <w:r w:rsidRPr="00237F91">
        <w:rPr>
          <w:b/>
          <w:bCs/>
          <w:sz w:val="24"/>
          <w:szCs w:val="24"/>
        </w:rPr>
        <w:t>2025 Submit Lodge Foundation Essay Form</w:t>
      </w:r>
      <w:r w:rsidRPr="00AD3860">
        <w:rPr>
          <w:sz w:val="24"/>
          <w:szCs w:val="24"/>
        </w:rPr>
        <w:t xml:space="preserve"> to </w:t>
      </w:r>
      <w:r w:rsidRPr="00AD3860">
        <w:rPr>
          <w:rStyle w:val="None"/>
          <w:sz w:val="24"/>
          <w:szCs w:val="24"/>
        </w:rPr>
        <w:t>provide the required information and your essay.</w:t>
      </w:r>
      <w:r w:rsidR="00B24775" w:rsidRPr="00AD3860">
        <w:rPr>
          <w:rStyle w:val="None"/>
          <w:sz w:val="24"/>
          <w:szCs w:val="24"/>
        </w:rPr>
        <w:br/>
      </w:r>
      <w:r w:rsidR="005F23E9">
        <w:t>A</w:t>
      </w:r>
      <w:r w:rsidR="00F77204">
        <w:t>cc</w:t>
      </w:r>
      <w:r w:rsidR="005F23E9">
        <w:t>es</w:t>
      </w:r>
      <w:r w:rsidR="00F77204">
        <w:t>s</w:t>
      </w:r>
      <w:r w:rsidR="005F23E9">
        <w:t xml:space="preserve"> to t</w:t>
      </w:r>
      <w:r w:rsidR="00B24775">
        <w:t>he form can be found on the</w:t>
      </w:r>
      <w:r w:rsidR="00AD3860">
        <w:t xml:space="preserve"> Foundation website page: </w:t>
      </w:r>
      <w:r w:rsidR="00B24775">
        <w:t xml:space="preserve"> </w:t>
      </w:r>
      <w:hyperlink r:id="rId10" w:history="1">
        <w:r w:rsidR="00B24775" w:rsidRPr="00AD3860">
          <w:rPr>
            <w:rStyle w:val="Hyperlink"/>
            <w:sz w:val="24"/>
            <w:szCs w:val="24"/>
          </w:rPr>
          <w:t>https://littleitalyfoundation.org/application/</w:t>
        </w:r>
      </w:hyperlink>
      <w:r w:rsidR="00B24775" w:rsidRPr="00AD3860">
        <w:rPr>
          <w:sz w:val="24"/>
          <w:szCs w:val="24"/>
        </w:rPr>
        <w:t>.</w:t>
      </w:r>
      <w:r w:rsidR="00CE5705">
        <w:t xml:space="preserve">The </w:t>
      </w:r>
      <w:r w:rsidR="00EC3EEE">
        <w:t xml:space="preserve">form </w:t>
      </w:r>
      <w:r w:rsidR="00CE5705">
        <w:t xml:space="preserve">must be </w:t>
      </w:r>
      <w:r w:rsidR="00D7783E">
        <w:t>submitted</w:t>
      </w:r>
      <w:r w:rsidR="00CE5705" w:rsidRPr="00AD3860">
        <w:rPr>
          <w:rStyle w:val="None"/>
          <w:b/>
          <w:bCs/>
          <w:i/>
          <w:iCs/>
        </w:rPr>
        <w:t xml:space="preserve"> </w:t>
      </w:r>
      <w:r w:rsidR="00CE5705" w:rsidRPr="00B902BC">
        <w:rPr>
          <w:rStyle w:val="None"/>
          <w:b/>
          <w:bCs/>
        </w:rPr>
        <w:t xml:space="preserve">no later than May </w:t>
      </w:r>
      <w:r w:rsidR="00B902BC" w:rsidRPr="00B902BC">
        <w:rPr>
          <w:rStyle w:val="None"/>
          <w:b/>
          <w:bCs/>
        </w:rPr>
        <w:t>3</w:t>
      </w:r>
      <w:r w:rsidR="00CE5705" w:rsidRPr="00B902BC">
        <w:rPr>
          <w:rStyle w:val="None"/>
          <w:b/>
          <w:bCs/>
        </w:rPr>
        <w:t xml:space="preserve">1, </w:t>
      </w:r>
      <w:r w:rsidR="006B1761" w:rsidRPr="00B902BC">
        <w:rPr>
          <w:rStyle w:val="None"/>
          <w:b/>
          <w:bCs/>
        </w:rPr>
        <w:t>202</w:t>
      </w:r>
      <w:r w:rsidR="00166BCF" w:rsidRPr="00B902BC">
        <w:rPr>
          <w:rStyle w:val="None"/>
          <w:b/>
          <w:bCs/>
        </w:rPr>
        <w:t>5</w:t>
      </w:r>
      <w:r w:rsidR="00CE5705" w:rsidRPr="00B902BC">
        <w:rPr>
          <w:rStyle w:val="None"/>
          <w:b/>
          <w:bCs/>
        </w:rPr>
        <w:t>.</w:t>
      </w:r>
    </w:p>
    <w:p w14:paraId="55030A79" w14:textId="0A1D3057" w:rsidR="00345A32" w:rsidRPr="00C172FF" w:rsidRDefault="00CE5705" w:rsidP="00C172FF">
      <w:pPr>
        <w:pStyle w:val="BodyA"/>
        <w:numPr>
          <w:ilvl w:val="0"/>
          <w:numId w:val="14"/>
        </w:numPr>
        <w:suppressAutoHyphens/>
        <w:spacing w:after="240"/>
        <w:rPr>
          <w:sz w:val="24"/>
          <w:szCs w:val="24"/>
        </w:rPr>
      </w:pPr>
      <w:r w:rsidRPr="00600585">
        <w:rPr>
          <w:sz w:val="24"/>
          <w:szCs w:val="24"/>
        </w:rPr>
        <w:t xml:space="preserve">High school or college/university transcripts covering the </w:t>
      </w:r>
      <w:r w:rsidR="00C555C3" w:rsidRPr="00600585">
        <w:rPr>
          <w:sz w:val="24"/>
          <w:szCs w:val="24"/>
        </w:rPr>
        <w:t xml:space="preserve">most recent </w:t>
      </w:r>
      <w:r w:rsidRPr="00600585">
        <w:rPr>
          <w:sz w:val="24"/>
          <w:szCs w:val="24"/>
        </w:rPr>
        <w:t xml:space="preserve">past three semesters must be forwarded directly to the Designated Recipient from the respective school(s). Transcripts provided personally by the applicant will not be accepted and </w:t>
      </w:r>
      <w:r w:rsidR="001E00A3" w:rsidRPr="00600585">
        <w:rPr>
          <w:sz w:val="24"/>
          <w:szCs w:val="24"/>
        </w:rPr>
        <w:t>a</w:t>
      </w:r>
      <w:r w:rsidR="00FE6AA1" w:rsidRPr="00600585">
        <w:rPr>
          <w:sz w:val="24"/>
          <w:szCs w:val="24"/>
        </w:rPr>
        <w:t xml:space="preserve"> </w:t>
      </w:r>
      <w:r w:rsidR="00A742B9" w:rsidRPr="00600585">
        <w:rPr>
          <w:sz w:val="24"/>
          <w:szCs w:val="24"/>
        </w:rPr>
        <w:t>minimum of</w:t>
      </w:r>
      <w:r w:rsidR="00FE6AA1" w:rsidRPr="00600585">
        <w:rPr>
          <w:sz w:val="24"/>
          <w:szCs w:val="24"/>
        </w:rPr>
        <w:t xml:space="preserve"> </w:t>
      </w:r>
      <w:r w:rsidR="001E00A3" w:rsidRPr="00600585">
        <w:rPr>
          <w:sz w:val="24"/>
          <w:szCs w:val="24"/>
        </w:rPr>
        <w:t>three semesters of the latest high</w:t>
      </w:r>
      <w:r w:rsidR="00FE6AA1" w:rsidRPr="00600585">
        <w:rPr>
          <w:sz w:val="24"/>
          <w:szCs w:val="24"/>
        </w:rPr>
        <w:t xml:space="preserve"> </w:t>
      </w:r>
      <w:r w:rsidR="001E00A3" w:rsidRPr="00600585">
        <w:rPr>
          <w:sz w:val="24"/>
          <w:szCs w:val="24"/>
        </w:rPr>
        <w:t>school or college transcripts must be submitted</w:t>
      </w:r>
      <w:r w:rsidR="00D7783E" w:rsidRPr="00600585">
        <w:rPr>
          <w:sz w:val="24"/>
          <w:szCs w:val="24"/>
        </w:rPr>
        <w:t>.</w:t>
      </w:r>
      <w:r w:rsidR="00D964EE" w:rsidRPr="00600585">
        <w:rPr>
          <w:sz w:val="24"/>
          <w:szCs w:val="24"/>
        </w:rPr>
        <w:t xml:space="preserve"> The </w:t>
      </w:r>
      <w:r w:rsidR="00C4612E" w:rsidRPr="00600585">
        <w:rPr>
          <w:sz w:val="24"/>
          <w:szCs w:val="24"/>
        </w:rPr>
        <w:t>transcripts</w:t>
      </w:r>
      <w:r w:rsidR="00D964EE" w:rsidRPr="00600585">
        <w:rPr>
          <w:sz w:val="24"/>
          <w:szCs w:val="24"/>
        </w:rPr>
        <w:t xml:space="preserve"> </w:t>
      </w:r>
      <w:r w:rsidR="00C8240E" w:rsidRPr="00600585">
        <w:rPr>
          <w:sz w:val="24"/>
          <w:szCs w:val="24"/>
        </w:rPr>
        <w:t>must be forwarded to the DESIGNATED R</w:t>
      </w:r>
      <w:r w:rsidR="000F1C92" w:rsidRPr="00600585">
        <w:rPr>
          <w:sz w:val="24"/>
          <w:szCs w:val="24"/>
        </w:rPr>
        <w:t>ECIPIENT</w:t>
      </w:r>
      <w:r w:rsidR="00C8240E" w:rsidRPr="00600585">
        <w:rPr>
          <w:sz w:val="24"/>
          <w:szCs w:val="24"/>
        </w:rPr>
        <w:t xml:space="preserve"> by </w:t>
      </w:r>
      <w:r w:rsidR="00B902BC" w:rsidRPr="00600585">
        <w:rPr>
          <w:sz w:val="24"/>
          <w:szCs w:val="24"/>
        </w:rPr>
        <w:t>May 3</w:t>
      </w:r>
      <w:r w:rsidR="00B24128" w:rsidRPr="00600585">
        <w:rPr>
          <w:sz w:val="24"/>
          <w:szCs w:val="24"/>
        </w:rPr>
        <w:t>1</w:t>
      </w:r>
      <w:r w:rsidR="00C8240E" w:rsidRPr="00600585">
        <w:rPr>
          <w:sz w:val="24"/>
          <w:szCs w:val="24"/>
        </w:rPr>
        <w:t>, 202</w:t>
      </w:r>
      <w:r w:rsidR="008D3B87" w:rsidRPr="00600585">
        <w:rPr>
          <w:sz w:val="24"/>
          <w:szCs w:val="24"/>
        </w:rPr>
        <w:t>5</w:t>
      </w:r>
      <w:r w:rsidR="00AE1024" w:rsidRPr="00600585">
        <w:rPr>
          <w:sz w:val="24"/>
          <w:szCs w:val="24"/>
        </w:rPr>
        <w:t>, at the following home or email address</w:t>
      </w:r>
      <w:r w:rsidR="00D13796" w:rsidRPr="00600585">
        <w:rPr>
          <w:sz w:val="24"/>
          <w:szCs w:val="24"/>
        </w:rPr>
        <w:t>:</w:t>
      </w:r>
      <w:r w:rsidR="00345A32">
        <w:rPr>
          <w:sz w:val="24"/>
          <w:szCs w:val="24"/>
        </w:rPr>
        <w:br/>
      </w:r>
      <w:r w:rsidR="00345A32" w:rsidRPr="00223B42">
        <w:t>Gary Molino, Designated Recipient</w:t>
      </w:r>
      <w:r w:rsidR="00345A32">
        <w:br/>
      </w:r>
      <w:r w:rsidR="00345A32" w:rsidRPr="00223B42">
        <w:t>3 Covert Ct.</w:t>
      </w:r>
      <w:r w:rsidR="00345A32">
        <w:br/>
      </w:r>
      <w:r w:rsidR="00345A32" w:rsidRPr="00223B42">
        <w:t>Timonium, MD 21093-2016</w:t>
      </w:r>
      <w:r w:rsidR="00345A32" w:rsidRPr="00223B42">
        <w:tab/>
      </w:r>
      <w:r w:rsidR="00345A32">
        <w:br/>
      </w:r>
      <w:r w:rsidR="00345A32" w:rsidRPr="00223B42">
        <w:t xml:space="preserve">La Famiglia Scholarship Program </w:t>
      </w:r>
      <w:r w:rsidR="00345A32" w:rsidRPr="00223B42">
        <w:tab/>
      </w:r>
      <w:r w:rsidR="00345A32">
        <w:br/>
      </w:r>
      <w:r w:rsidR="00345A32" w:rsidRPr="00223B42">
        <w:t xml:space="preserve">e-mail: </w:t>
      </w:r>
      <w:hyperlink r:id="rId11" w:history="1">
        <w:r w:rsidR="00345A32" w:rsidRPr="00223B42">
          <w:t>littleitalyfoundation@gmail.com</w:t>
        </w:r>
      </w:hyperlink>
    </w:p>
    <w:p w14:paraId="4D60634E" w14:textId="028D6ED4" w:rsidR="005414D7" w:rsidRPr="005414D7" w:rsidRDefault="00CE5705" w:rsidP="00C172FF">
      <w:pPr>
        <w:pStyle w:val="BodyA"/>
        <w:numPr>
          <w:ilvl w:val="0"/>
          <w:numId w:val="14"/>
        </w:numPr>
        <w:suppressAutoHyphens/>
        <w:spacing w:after="232"/>
        <w:jc w:val="both"/>
        <w:rPr>
          <w:b/>
          <w:bCs/>
        </w:rPr>
      </w:pPr>
      <w:r>
        <w:t xml:space="preserve">The </w:t>
      </w:r>
      <w:r w:rsidR="00B528A3">
        <w:t xml:space="preserve">essay submitted </w:t>
      </w:r>
      <w:r>
        <w:t xml:space="preserve">must </w:t>
      </w:r>
      <w:r w:rsidR="008C7CFF" w:rsidRPr="00B55246">
        <w:rPr>
          <w:b/>
          <w:bCs/>
        </w:rPr>
        <w:t xml:space="preserve">between </w:t>
      </w:r>
      <w:r w:rsidR="006E1C7D">
        <w:rPr>
          <w:b/>
          <w:bCs/>
        </w:rPr>
        <w:t>750</w:t>
      </w:r>
      <w:r w:rsidR="008C7CFF" w:rsidRPr="00B55246">
        <w:rPr>
          <w:b/>
          <w:bCs/>
        </w:rPr>
        <w:t xml:space="preserve"> and</w:t>
      </w:r>
      <w:r w:rsidRPr="00B55246">
        <w:rPr>
          <w:b/>
          <w:bCs/>
        </w:rPr>
        <w:t xml:space="preserve"> </w:t>
      </w:r>
      <w:r w:rsidR="006E1C7D">
        <w:rPr>
          <w:b/>
          <w:bCs/>
        </w:rPr>
        <w:t>10</w:t>
      </w:r>
      <w:r w:rsidRPr="00B55246">
        <w:rPr>
          <w:b/>
          <w:bCs/>
        </w:rPr>
        <w:t>00 words</w:t>
      </w:r>
      <w:r w:rsidR="005D4C76">
        <w:rPr>
          <w:b/>
          <w:bCs/>
        </w:rPr>
        <w:t xml:space="preserve">, </w:t>
      </w:r>
      <w:r>
        <w:t>addressing this year</w:t>
      </w:r>
      <w:r w:rsidR="008C7CFF">
        <w:t>’</w:t>
      </w:r>
      <w:r>
        <w:t>s topic</w:t>
      </w:r>
      <w:r w:rsidR="005414D7">
        <w:t>:</w:t>
      </w:r>
    </w:p>
    <w:p w14:paraId="10B06FD4" w14:textId="7924718B" w:rsidR="000C790B" w:rsidRPr="00381E0F" w:rsidRDefault="00DC4613" w:rsidP="00B3787A">
      <w:pPr>
        <w:pStyle w:val="BodyA"/>
        <w:suppressAutoHyphens/>
        <w:spacing w:after="232"/>
        <w:ind w:left="720"/>
        <w:jc w:val="center"/>
        <w:rPr>
          <w:b/>
          <w:bCs/>
          <w:sz w:val="36"/>
          <w:szCs w:val="32"/>
        </w:rPr>
      </w:pPr>
      <w:r w:rsidRPr="00381E0F">
        <w:rPr>
          <w:sz w:val="36"/>
          <w:szCs w:val="32"/>
        </w:rPr>
        <w:t>Region of Origin &amp; Cultural Practices</w:t>
      </w:r>
    </w:p>
    <w:p w14:paraId="659FF9B7" w14:textId="1A8F8B11" w:rsidR="009312F3" w:rsidRPr="009312F3" w:rsidRDefault="009312F3" w:rsidP="00B3787A">
      <w:pPr>
        <w:pStyle w:val="BodyA"/>
        <w:suppressAutoHyphens/>
        <w:spacing w:after="232"/>
        <w:ind w:left="720"/>
        <w:jc w:val="both"/>
      </w:pPr>
      <w:r>
        <w:t>“</w:t>
      </w:r>
      <w:r w:rsidRPr="009312F3">
        <w:t>Many Italian American families can trace their roots back to a specific region in Italy. Investigate your family’s region of origin, noting any special customs, dialects, dishes, or festivals unique to that area. Compare how those traditions are practiced (or remembered) in your household today. Discuss which elements you’d like to preserve, adapt, or leave behind as you grow into adulthood.</w:t>
      </w:r>
      <w:r>
        <w:t>”</w:t>
      </w:r>
    </w:p>
    <w:p w14:paraId="0034EDB2" w14:textId="6C4DB866" w:rsidR="00F9237D" w:rsidRDefault="00C444CC" w:rsidP="00E733D1">
      <w:pPr>
        <w:pStyle w:val="BodyA"/>
        <w:suppressAutoHyphens/>
        <w:spacing w:after="232"/>
        <w:jc w:val="both"/>
      </w:pPr>
      <w:r>
        <w:t>The Essay Evaluators will judge each essay on (a) the basis of the author’s ability to logically develop his or her rationale for the response, with appropriate examples and support, (b) the logical organization of his or her arguments and other support for the position taken, (c) the quality and accuracy of the writing style, including word usage, syntax, spelling, grammar</w:t>
      </w:r>
      <w:r w:rsidR="00CE5705">
        <w:t xml:space="preserve"> </w:t>
      </w:r>
      <w:r>
        <w:t>and</w:t>
      </w:r>
      <w:r w:rsidR="0058328F">
        <w:t>,</w:t>
      </w:r>
      <w:r>
        <w:t xml:space="preserve"> as appropriate, citations</w:t>
      </w:r>
      <w:r w:rsidR="0058328F">
        <w:t>,</w:t>
      </w:r>
      <w:r w:rsidR="00D21725">
        <w:t xml:space="preserve"> and (d) overall readability and audience engagement.</w:t>
      </w:r>
      <w:r w:rsidR="00BB6F50">
        <w:t xml:space="preserve"> </w:t>
      </w:r>
      <w:r w:rsidR="00F2619F">
        <w:t>The</w:t>
      </w:r>
      <w:r w:rsidR="00A25CCD">
        <w:t xml:space="preserve"> </w:t>
      </w:r>
      <w:r w:rsidR="00D7783E" w:rsidRPr="00085659">
        <w:rPr>
          <w:b/>
          <w:bCs/>
        </w:rPr>
        <w:t xml:space="preserve">750-word minimum and the </w:t>
      </w:r>
      <w:r w:rsidR="00A742B9" w:rsidRPr="00085659">
        <w:rPr>
          <w:b/>
          <w:bCs/>
        </w:rPr>
        <w:t>1000-word</w:t>
      </w:r>
      <w:r w:rsidR="00A25CCD" w:rsidRPr="00085659">
        <w:rPr>
          <w:b/>
          <w:bCs/>
        </w:rPr>
        <w:t xml:space="preserve"> </w:t>
      </w:r>
      <w:r w:rsidR="00D7783E" w:rsidRPr="00085659">
        <w:rPr>
          <w:b/>
          <w:bCs/>
        </w:rPr>
        <w:t>maximum</w:t>
      </w:r>
      <w:r w:rsidR="00A25CCD">
        <w:t xml:space="preserve"> will be strictly</w:t>
      </w:r>
      <w:r>
        <w:t xml:space="preserve"> e</w:t>
      </w:r>
      <w:r w:rsidR="00A25CCD">
        <w:t>nforced</w:t>
      </w:r>
      <w:r w:rsidR="0005513F">
        <w:t>.</w:t>
      </w:r>
      <w:r w:rsidR="00A25CCD">
        <w:t xml:space="preserve"> </w:t>
      </w:r>
    </w:p>
    <w:p w14:paraId="7821911B" w14:textId="32189D06" w:rsidR="006C2BC8" w:rsidRDefault="00CE5705" w:rsidP="00AA4C19">
      <w:pPr>
        <w:pStyle w:val="BodyA"/>
        <w:suppressAutoHyphens/>
        <w:spacing w:after="232"/>
      </w:pPr>
      <w:r w:rsidRPr="00FE4187">
        <w:t>The Designated Recipient will delete all names and references</w:t>
      </w:r>
      <w:r w:rsidR="00132F85" w:rsidRPr="00FE4187">
        <w:t xml:space="preserve"> on </w:t>
      </w:r>
      <w:r w:rsidRPr="00FE4187">
        <w:t xml:space="preserve">the </w:t>
      </w:r>
      <w:r w:rsidR="00132F85" w:rsidRPr="00FE4187">
        <w:t>corresponding documents</w:t>
      </w:r>
      <w:r w:rsidR="006D55C7" w:rsidRPr="00FE4187">
        <w:t xml:space="preserve"> that are copied from the original </w:t>
      </w:r>
      <w:r w:rsidRPr="00FE4187">
        <w:t xml:space="preserve">which identify the applicant, the sponsor or the applicant's </w:t>
      </w:r>
      <w:r w:rsidR="009C01B1" w:rsidRPr="00FE4187">
        <w:t xml:space="preserve">family before it is forwarded </w:t>
      </w:r>
      <w:r w:rsidRPr="00FE4187">
        <w:t>for evaluation</w:t>
      </w:r>
      <w:r w:rsidRPr="0005513F">
        <w:t xml:space="preserve">. </w:t>
      </w:r>
      <w:r w:rsidR="009C01B1" w:rsidRPr="0005513F">
        <w:t xml:space="preserve">  </w:t>
      </w:r>
      <w:r w:rsidR="003B5CAE">
        <w:br/>
      </w:r>
      <w:r w:rsidR="00725A4C">
        <w:br/>
      </w:r>
      <w:r w:rsidR="00B363D2">
        <w:t>I</w:t>
      </w:r>
      <w:r w:rsidRPr="0005513F">
        <w:t>f any questions arise while completing the application</w:t>
      </w:r>
      <w:r w:rsidR="00921814">
        <w:t>/form</w:t>
      </w:r>
      <w:r w:rsidRPr="0005513F">
        <w:t xml:space="preserve">, please contact </w:t>
      </w:r>
      <w:r w:rsidR="00D7783E">
        <w:t xml:space="preserve">us at </w:t>
      </w:r>
      <w:hyperlink r:id="rId12" w:history="1">
        <w:r w:rsidR="006C2BC8" w:rsidRPr="00FE4187">
          <w:t>littleitalyfoundation@gmail.com</w:t>
        </w:r>
      </w:hyperlink>
    </w:p>
    <w:p w14:paraId="35AED750" w14:textId="77777777" w:rsidR="006C2BC8" w:rsidRPr="0005513F" w:rsidRDefault="006C2BC8" w:rsidP="00E733D1">
      <w:pPr>
        <w:pStyle w:val="BodyA"/>
        <w:suppressAutoHyphens/>
        <w:spacing w:after="232"/>
        <w:jc w:val="both"/>
      </w:pPr>
    </w:p>
    <w:p w14:paraId="20FF2B43" w14:textId="1A39234B" w:rsidR="008C6B80" w:rsidRPr="00D523F4" w:rsidRDefault="008C6B80" w:rsidP="00E733D1">
      <w:pPr>
        <w:pStyle w:val="BodyA"/>
        <w:suppressAutoHyphens/>
        <w:spacing w:after="232"/>
        <w:jc w:val="both"/>
        <w:rPr>
          <w:rStyle w:val="None"/>
          <w:b/>
          <w:bCs/>
        </w:rPr>
      </w:pPr>
      <w:r>
        <w:rPr>
          <w:rStyle w:val="None"/>
          <w:b/>
          <w:bCs/>
        </w:rPr>
        <w:t>Financial Award</w:t>
      </w:r>
    </w:p>
    <w:p w14:paraId="782B5DC9" w14:textId="77777777" w:rsidR="008C6B80" w:rsidRPr="00A742B9" w:rsidRDefault="008C6B80" w:rsidP="00E733D1">
      <w:pPr>
        <w:pStyle w:val="BodyA"/>
        <w:numPr>
          <w:ilvl w:val="0"/>
          <w:numId w:val="8"/>
        </w:numPr>
        <w:suppressAutoHyphens/>
        <w:spacing w:after="238" w:line="257" w:lineRule="auto"/>
        <w:jc w:val="both"/>
      </w:pPr>
      <w:r w:rsidRPr="00A742B9">
        <w:rPr>
          <w:rStyle w:val="None"/>
          <w:i/>
          <w:iCs/>
        </w:rPr>
        <w:t>The La Famiglia Scholarship</w:t>
      </w:r>
      <w:r>
        <w:rPr>
          <w:rStyle w:val="None"/>
          <w:i/>
          <w:iCs/>
        </w:rPr>
        <w:t xml:space="preserve"> Program will determine the amount of each financial award.</w:t>
      </w:r>
    </w:p>
    <w:p w14:paraId="32B9EDEB" w14:textId="2ACDE76D" w:rsidR="008C6B80" w:rsidRDefault="008C6B80" w:rsidP="00E733D1">
      <w:pPr>
        <w:pStyle w:val="BodyA"/>
        <w:numPr>
          <w:ilvl w:val="0"/>
          <w:numId w:val="8"/>
        </w:numPr>
        <w:suppressAutoHyphens/>
        <w:spacing w:after="238" w:line="257" w:lineRule="auto"/>
        <w:jc w:val="both"/>
      </w:pPr>
      <w:r>
        <w:rPr>
          <w:rStyle w:val="None"/>
          <w:i/>
          <w:iCs/>
        </w:rPr>
        <w:t xml:space="preserve">All awards payments will be forwarded directly to the institution the applicant will be attending no later than </w:t>
      </w:r>
      <w:r w:rsidRPr="00901136">
        <w:rPr>
          <w:rStyle w:val="None"/>
          <w:i/>
          <w:iCs/>
        </w:rPr>
        <w:t>September 1, 202</w:t>
      </w:r>
      <w:r w:rsidR="00901136">
        <w:rPr>
          <w:rStyle w:val="None"/>
          <w:i/>
          <w:iCs/>
        </w:rPr>
        <w:t>5</w:t>
      </w:r>
      <w:r>
        <w:rPr>
          <w:rStyle w:val="None"/>
          <w:i/>
          <w:iCs/>
        </w:rPr>
        <w:t xml:space="preserve">, and can be applied only to tuition, fees and on-campus room and board. </w:t>
      </w:r>
    </w:p>
    <w:p w14:paraId="21E91AA1" w14:textId="77777777" w:rsidR="008C6B80" w:rsidRDefault="008C6B80" w:rsidP="00E733D1">
      <w:pPr>
        <w:pStyle w:val="BodyA"/>
        <w:numPr>
          <w:ilvl w:val="0"/>
          <w:numId w:val="8"/>
        </w:numPr>
        <w:suppressAutoHyphens/>
        <w:spacing w:after="238" w:line="257" w:lineRule="auto"/>
        <w:jc w:val="both"/>
        <w:rPr>
          <w:lang w:val="pt-PT"/>
        </w:rPr>
      </w:pPr>
      <w:r>
        <w:rPr>
          <w:rStyle w:val="None"/>
          <w:i/>
          <w:iCs/>
          <w:lang w:val="pt-PT"/>
        </w:rPr>
        <w:t xml:space="preserve">Financial </w:t>
      </w:r>
      <w:r>
        <w:rPr>
          <w:rStyle w:val="None"/>
          <w:i/>
          <w:iCs/>
        </w:rPr>
        <w:t>awards are for one year only. Applicants may reapply on an annual basis. Awards to the same individual are limited to a maximum of four years.</w:t>
      </w:r>
    </w:p>
    <w:p w14:paraId="06AF4631" w14:textId="4268E9F2" w:rsidR="008C6B80" w:rsidRPr="004865BF" w:rsidRDefault="008C6B80" w:rsidP="00E733D1">
      <w:pPr>
        <w:pStyle w:val="BodyA"/>
        <w:suppressAutoHyphens/>
        <w:spacing w:after="237" w:line="257" w:lineRule="auto"/>
        <w:jc w:val="both"/>
        <w:rPr>
          <w:rStyle w:val="None"/>
          <w:b/>
          <w:bCs/>
        </w:rPr>
      </w:pPr>
      <w:r w:rsidRPr="004865BF">
        <w:rPr>
          <w:rStyle w:val="None"/>
          <w:b/>
          <w:bCs/>
          <w:i/>
          <w:iCs/>
        </w:rPr>
        <w:t xml:space="preserve">The award recipients will be notified by </w:t>
      </w:r>
      <w:r w:rsidR="004865BF" w:rsidRPr="004865BF">
        <w:rPr>
          <w:rStyle w:val="None"/>
          <w:b/>
          <w:bCs/>
          <w:i/>
          <w:iCs/>
        </w:rPr>
        <w:t>e</w:t>
      </w:r>
      <w:r w:rsidRPr="004865BF">
        <w:rPr>
          <w:rStyle w:val="None"/>
          <w:b/>
          <w:bCs/>
          <w:i/>
          <w:iCs/>
        </w:rPr>
        <w:t xml:space="preserve">mail and are expected to attend a regularly scheduled monthly Lodge General Meeting to be introduced to the membership and to acknowledge receipt of the scholarship. Those not selected for an award will also receive notice by </w:t>
      </w:r>
      <w:r w:rsidR="004865BF" w:rsidRPr="004865BF">
        <w:rPr>
          <w:rStyle w:val="None"/>
          <w:b/>
          <w:bCs/>
          <w:i/>
          <w:iCs/>
        </w:rPr>
        <w:t>e</w:t>
      </w:r>
      <w:r w:rsidRPr="004865BF">
        <w:rPr>
          <w:rStyle w:val="None"/>
          <w:b/>
          <w:bCs/>
          <w:i/>
          <w:iCs/>
        </w:rPr>
        <w:t>mail.</w:t>
      </w:r>
    </w:p>
    <w:p w14:paraId="27263F58" w14:textId="324DBDE6" w:rsidR="00E62A1F" w:rsidRDefault="00E62A1F" w:rsidP="00E733D1">
      <w:pPr>
        <w:pStyle w:val="BodyA"/>
        <w:suppressAutoHyphens/>
        <w:spacing w:after="291" w:line="257" w:lineRule="auto"/>
        <w:jc w:val="both"/>
        <w:rPr>
          <w:rStyle w:val="None"/>
          <w:i/>
          <w:iCs/>
        </w:rPr>
      </w:pPr>
    </w:p>
    <w:p w14:paraId="1554ECA7" w14:textId="77777777" w:rsidR="003E06BE" w:rsidRDefault="003E06BE" w:rsidP="00E733D1">
      <w:pPr>
        <w:pStyle w:val="BodyA"/>
        <w:suppressAutoHyphens/>
        <w:spacing w:after="291" w:line="257" w:lineRule="auto"/>
        <w:jc w:val="both"/>
        <w:rPr>
          <w:rStyle w:val="None"/>
          <w:i/>
          <w:iCs/>
        </w:rPr>
      </w:pPr>
    </w:p>
    <w:p w14:paraId="1963F974" w14:textId="77777777" w:rsidR="003E06BE" w:rsidRPr="00D523F4" w:rsidRDefault="003E06BE" w:rsidP="00D523F4">
      <w:pPr>
        <w:pStyle w:val="BodyA"/>
        <w:suppressAutoHyphens/>
        <w:ind w:left="260" w:firstLine="450"/>
        <w:jc w:val="both"/>
        <w:rPr>
          <w:rStyle w:val="None"/>
          <w:rFonts w:cs="Times New Roman"/>
          <w:b/>
          <w:bCs/>
          <w:color w:val="auto"/>
          <w:sz w:val="24"/>
          <w:szCs w:val="24"/>
          <w:lang w:val="it-IT"/>
        </w:rPr>
      </w:pPr>
    </w:p>
    <w:sectPr w:rsidR="003E06BE" w:rsidRPr="00D523F4" w:rsidSect="00C92FC2">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6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C7934" w14:textId="77777777" w:rsidR="00F710FE" w:rsidRDefault="00F710FE">
      <w:r>
        <w:separator/>
      </w:r>
    </w:p>
  </w:endnote>
  <w:endnote w:type="continuationSeparator" w:id="0">
    <w:p w14:paraId="7ED38EB0" w14:textId="77777777" w:rsidR="00F710FE" w:rsidRDefault="00F7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CE29" w14:textId="77777777" w:rsidR="001257B8" w:rsidRDefault="00125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2300880"/>
      <w:docPartObj>
        <w:docPartGallery w:val="Page Numbers (Bottom of Page)"/>
        <w:docPartUnique/>
      </w:docPartObj>
    </w:sdtPr>
    <w:sdtEndPr>
      <w:rPr>
        <w:noProof/>
      </w:rPr>
    </w:sdtEndPr>
    <w:sdtContent>
      <w:p w14:paraId="3E182663" w14:textId="7C161D96" w:rsidR="003D739A" w:rsidRDefault="003D739A">
        <w:pPr>
          <w:pStyle w:val="Footer"/>
          <w:jc w:val="center"/>
        </w:pPr>
        <w:r>
          <w:fldChar w:fldCharType="begin"/>
        </w:r>
        <w:r>
          <w:instrText xml:space="preserve"> PAGE   \* MERGEFORMAT </w:instrText>
        </w:r>
        <w:r>
          <w:fldChar w:fldCharType="separate"/>
        </w:r>
        <w:r w:rsidR="009F34F3">
          <w:rPr>
            <w:noProof/>
          </w:rPr>
          <w:t>4</w:t>
        </w:r>
        <w:r>
          <w:rPr>
            <w:noProof/>
          </w:rPr>
          <w:fldChar w:fldCharType="end"/>
        </w:r>
      </w:p>
    </w:sdtContent>
  </w:sdt>
  <w:p w14:paraId="112D7938" w14:textId="77777777" w:rsidR="00F9237D" w:rsidRDefault="00F9237D">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B9ECA" w14:textId="77777777" w:rsidR="001257B8" w:rsidRDefault="00125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0D6FF" w14:textId="77777777" w:rsidR="00F710FE" w:rsidRDefault="00F710FE">
      <w:r>
        <w:separator/>
      </w:r>
    </w:p>
  </w:footnote>
  <w:footnote w:type="continuationSeparator" w:id="0">
    <w:p w14:paraId="25D36B48" w14:textId="77777777" w:rsidR="00F710FE" w:rsidRDefault="00F71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1C93" w14:textId="77777777" w:rsidR="001257B8" w:rsidRDefault="00125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2D674" w14:textId="77777777" w:rsidR="00F9237D" w:rsidRDefault="00CE5705">
    <w:pPr>
      <w:pStyle w:val="BodyA"/>
      <w:spacing w:after="0" w:line="259" w:lineRule="auto"/>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2AF08" w14:textId="77777777" w:rsidR="001257B8" w:rsidRDefault="00125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29E7"/>
    <w:multiLevelType w:val="hybridMultilevel"/>
    <w:tmpl w:val="3886C6A4"/>
    <w:numStyleLink w:val="ImportedStyle3"/>
  </w:abstractNum>
  <w:abstractNum w:abstractNumId="1" w15:restartNumberingAfterBreak="0">
    <w:nsid w:val="1E64149B"/>
    <w:multiLevelType w:val="hybridMultilevel"/>
    <w:tmpl w:val="48B25F2C"/>
    <w:styleLink w:val="ImportedStyle1"/>
    <w:lvl w:ilvl="0" w:tplc="936296F6">
      <w:start w:val="1"/>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FAEA10">
      <w:start w:val="1"/>
      <w:numFmt w:val="lowerLetter"/>
      <w:lvlText w:val="%2."/>
      <w:lvlJc w:val="left"/>
      <w:pPr>
        <w:ind w:left="1308"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AEAEA6">
      <w:start w:val="1"/>
      <w:numFmt w:val="lowerRoman"/>
      <w:lvlText w:val="%3."/>
      <w:lvlJc w:val="left"/>
      <w:pPr>
        <w:ind w:left="2028"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0EDEA2">
      <w:start w:val="1"/>
      <w:numFmt w:val="decimal"/>
      <w:lvlText w:val="%4."/>
      <w:lvlJc w:val="left"/>
      <w:pPr>
        <w:ind w:left="2748"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DA23A4">
      <w:start w:val="1"/>
      <w:numFmt w:val="lowerLetter"/>
      <w:lvlText w:val="%5."/>
      <w:lvlJc w:val="left"/>
      <w:pPr>
        <w:ind w:left="3468"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3EE4C4">
      <w:start w:val="1"/>
      <w:numFmt w:val="lowerRoman"/>
      <w:lvlText w:val="%6."/>
      <w:lvlJc w:val="left"/>
      <w:pPr>
        <w:ind w:left="4188"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4E963C">
      <w:start w:val="1"/>
      <w:numFmt w:val="decimal"/>
      <w:lvlText w:val="%7."/>
      <w:lvlJc w:val="left"/>
      <w:pPr>
        <w:ind w:left="4908"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B0E0E4">
      <w:start w:val="1"/>
      <w:numFmt w:val="lowerLetter"/>
      <w:lvlText w:val="%8."/>
      <w:lvlJc w:val="left"/>
      <w:pPr>
        <w:ind w:left="5628"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3EA8F2">
      <w:start w:val="1"/>
      <w:numFmt w:val="lowerRoman"/>
      <w:lvlText w:val="%9."/>
      <w:lvlJc w:val="left"/>
      <w:pPr>
        <w:ind w:left="6348"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9334C43"/>
    <w:multiLevelType w:val="hybridMultilevel"/>
    <w:tmpl w:val="5F0AA1C8"/>
    <w:lvl w:ilvl="0" w:tplc="ED8A52EA">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B82C03"/>
    <w:multiLevelType w:val="hybridMultilevel"/>
    <w:tmpl w:val="A3BCD588"/>
    <w:numStyleLink w:val="ImportedStyle5"/>
  </w:abstractNum>
  <w:abstractNum w:abstractNumId="4" w15:restartNumberingAfterBreak="0">
    <w:nsid w:val="347C4262"/>
    <w:multiLevelType w:val="hybridMultilevel"/>
    <w:tmpl w:val="E4728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E29BB"/>
    <w:multiLevelType w:val="hybridMultilevel"/>
    <w:tmpl w:val="48B25F2C"/>
    <w:numStyleLink w:val="ImportedStyle1"/>
  </w:abstractNum>
  <w:abstractNum w:abstractNumId="6" w15:restartNumberingAfterBreak="0">
    <w:nsid w:val="4ED3276D"/>
    <w:multiLevelType w:val="hybridMultilevel"/>
    <w:tmpl w:val="571647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41033"/>
    <w:multiLevelType w:val="hybridMultilevel"/>
    <w:tmpl w:val="3886C6A4"/>
    <w:styleLink w:val="ImportedStyle3"/>
    <w:lvl w:ilvl="0" w:tplc="2AB48AF2">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C07C5A">
      <w:start w:val="1"/>
      <w:numFmt w:val="lowerLetter"/>
      <w:lvlText w:val="%2."/>
      <w:lvlJc w:val="left"/>
      <w:pPr>
        <w:ind w:left="108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B6345C">
      <w:start w:val="1"/>
      <w:numFmt w:val="lowerRoman"/>
      <w:lvlText w:val="%3."/>
      <w:lvlJc w:val="left"/>
      <w:pPr>
        <w:ind w:left="180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BC0C5C">
      <w:start w:val="1"/>
      <w:numFmt w:val="decimal"/>
      <w:lvlText w:val="%4."/>
      <w:lvlJc w:val="left"/>
      <w:pPr>
        <w:ind w:left="25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F2F84C">
      <w:start w:val="1"/>
      <w:numFmt w:val="lowerLetter"/>
      <w:lvlText w:val="%5."/>
      <w:lvlJc w:val="left"/>
      <w:pPr>
        <w:ind w:left="324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5458DA">
      <w:start w:val="1"/>
      <w:numFmt w:val="lowerRoman"/>
      <w:lvlText w:val="%6."/>
      <w:lvlJc w:val="left"/>
      <w:pPr>
        <w:ind w:left="396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24B6B4">
      <w:start w:val="1"/>
      <w:numFmt w:val="decimal"/>
      <w:lvlText w:val="%7."/>
      <w:lvlJc w:val="left"/>
      <w:pPr>
        <w:ind w:left="468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66C0E6">
      <w:start w:val="1"/>
      <w:numFmt w:val="lowerLetter"/>
      <w:lvlText w:val="%8."/>
      <w:lvlJc w:val="left"/>
      <w:pPr>
        <w:ind w:left="540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B45C82">
      <w:start w:val="1"/>
      <w:numFmt w:val="lowerRoman"/>
      <w:lvlText w:val="%9."/>
      <w:lvlJc w:val="left"/>
      <w:pPr>
        <w:ind w:left="61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DC52C0A"/>
    <w:multiLevelType w:val="hybridMultilevel"/>
    <w:tmpl w:val="9078DC88"/>
    <w:styleLink w:val="ImportedStyle2"/>
    <w:lvl w:ilvl="0" w:tplc="D5801200">
      <w:start w:val="1"/>
      <w:numFmt w:val="decimal"/>
      <w:lvlText w:val="%1."/>
      <w:lvlJc w:val="left"/>
      <w:pPr>
        <w:ind w:left="71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C0D7D6">
      <w:start w:val="1"/>
      <w:numFmt w:val="lowerLetter"/>
      <w:lvlText w:val="%2."/>
      <w:lvlJc w:val="left"/>
      <w:pPr>
        <w:ind w:left="108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22E4">
      <w:start w:val="1"/>
      <w:numFmt w:val="lowerRoman"/>
      <w:lvlText w:val="%3."/>
      <w:lvlJc w:val="left"/>
      <w:pPr>
        <w:ind w:left="180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3A61B6">
      <w:start w:val="1"/>
      <w:numFmt w:val="decimal"/>
      <w:lvlText w:val="%4."/>
      <w:lvlJc w:val="left"/>
      <w:pPr>
        <w:ind w:left="252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9CE9EC">
      <w:start w:val="1"/>
      <w:numFmt w:val="lowerLetter"/>
      <w:lvlText w:val="%5."/>
      <w:lvlJc w:val="left"/>
      <w:pPr>
        <w:ind w:left="324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DA4518">
      <w:start w:val="1"/>
      <w:numFmt w:val="lowerRoman"/>
      <w:lvlText w:val="%6."/>
      <w:lvlJc w:val="left"/>
      <w:pPr>
        <w:ind w:left="396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48A938">
      <w:start w:val="1"/>
      <w:numFmt w:val="decimal"/>
      <w:lvlText w:val="%7."/>
      <w:lvlJc w:val="left"/>
      <w:pPr>
        <w:ind w:left="468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C6E1D6">
      <w:start w:val="1"/>
      <w:numFmt w:val="lowerLetter"/>
      <w:lvlText w:val="%8."/>
      <w:lvlJc w:val="left"/>
      <w:pPr>
        <w:ind w:left="540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2E66C6">
      <w:start w:val="1"/>
      <w:numFmt w:val="lowerRoman"/>
      <w:lvlText w:val="%9."/>
      <w:lvlJc w:val="left"/>
      <w:pPr>
        <w:ind w:left="612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5857A1F"/>
    <w:multiLevelType w:val="hybridMultilevel"/>
    <w:tmpl w:val="A3BCD588"/>
    <w:styleLink w:val="ImportedStyle5"/>
    <w:lvl w:ilvl="0" w:tplc="40C4FBC4">
      <w:start w:val="1"/>
      <w:numFmt w:val="decimal"/>
      <w:lvlText w:val="%1."/>
      <w:lvlJc w:val="left"/>
      <w:pPr>
        <w:ind w:left="420" w:hanging="420"/>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F4C12C">
      <w:start w:val="1"/>
      <w:numFmt w:val="lowerLetter"/>
      <w:lvlText w:val="%2."/>
      <w:lvlJc w:val="left"/>
      <w:pPr>
        <w:ind w:left="1080" w:hanging="420"/>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58C4DA">
      <w:start w:val="1"/>
      <w:numFmt w:val="lowerRoman"/>
      <w:lvlText w:val="%3."/>
      <w:lvlJc w:val="left"/>
      <w:pPr>
        <w:ind w:left="1800" w:hanging="420"/>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1EF006">
      <w:start w:val="1"/>
      <w:numFmt w:val="decimal"/>
      <w:lvlText w:val="%4."/>
      <w:lvlJc w:val="left"/>
      <w:pPr>
        <w:ind w:left="2520" w:hanging="420"/>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35CE">
      <w:start w:val="1"/>
      <w:numFmt w:val="lowerLetter"/>
      <w:lvlText w:val="%5."/>
      <w:lvlJc w:val="left"/>
      <w:pPr>
        <w:ind w:left="3240" w:hanging="420"/>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F0DD10">
      <w:start w:val="1"/>
      <w:numFmt w:val="lowerRoman"/>
      <w:lvlText w:val="%6."/>
      <w:lvlJc w:val="left"/>
      <w:pPr>
        <w:ind w:left="3960" w:hanging="420"/>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EEE050">
      <w:start w:val="1"/>
      <w:numFmt w:val="decimal"/>
      <w:lvlText w:val="%7."/>
      <w:lvlJc w:val="left"/>
      <w:pPr>
        <w:ind w:left="4680" w:hanging="420"/>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5C1434">
      <w:start w:val="1"/>
      <w:numFmt w:val="lowerLetter"/>
      <w:lvlText w:val="%8."/>
      <w:lvlJc w:val="left"/>
      <w:pPr>
        <w:ind w:left="5400" w:hanging="420"/>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58C7A2">
      <w:start w:val="1"/>
      <w:numFmt w:val="lowerRoman"/>
      <w:lvlText w:val="%9."/>
      <w:lvlJc w:val="left"/>
      <w:pPr>
        <w:ind w:left="6120" w:hanging="420"/>
      </w:pPr>
      <w:rPr>
        <w:rFonts w:ascii="Times New Roman" w:eastAsia="Times New Roman" w:hAnsi="Times New Roman" w:cs="Times New Roman"/>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A6B4C9B"/>
    <w:multiLevelType w:val="hybridMultilevel"/>
    <w:tmpl w:val="9078DC88"/>
    <w:numStyleLink w:val="ImportedStyle2"/>
  </w:abstractNum>
  <w:abstractNum w:abstractNumId="11" w15:restartNumberingAfterBreak="0">
    <w:nsid w:val="6A825881"/>
    <w:multiLevelType w:val="hybridMultilevel"/>
    <w:tmpl w:val="90325CAE"/>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DA214A9"/>
    <w:multiLevelType w:val="hybridMultilevel"/>
    <w:tmpl w:val="A41EB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7477C3"/>
    <w:multiLevelType w:val="hybridMultilevel"/>
    <w:tmpl w:val="9B6CE67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205741">
    <w:abstractNumId w:val="1"/>
  </w:num>
  <w:num w:numId="2" w16cid:durableId="348220427">
    <w:abstractNumId w:val="5"/>
  </w:num>
  <w:num w:numId="3" w16cid:durableId="200091402">
    <w:abstractNumId w:val="8"/>
  </w:num>
  <w:num w:numId="4" w16cid:durableId="1452817780">
    <w:abstractNumId w:val="10"/>
  </w:num>
  <w:num w:numId="5" w16cid:durableId="1293900753">
    <w:abstractNumId w:val="7"/>
  </w:num>
  <w:num w:numId="6" w16cid:durableId="303243208">
    <w:abstractNumId w:val="0"/>
  </w:num>
  <w:num w:numId="7" w16cid:durableId="425225472">
    <w:abstractNumId w:val="9"/>
  </w:num>
  <w:num w:numId="8" w16cid:durableId="1630671517">
    <w:abstractNumId w:val="3"/>
  </w:num>
  <w:num w:numId="9" w16cid:durableId="276252238">
    <w:abstractNumId w:val="12"/>
  </w:num>
  <w:num w:numId="10" w16cid:durableId="1947539701">
    <w:abstractNumId w:val="4"/>
  </w:num>
  <w:num w:numId="11" w16cid:durableId="1766531221">
    <w:abstractNumId w:val="13"/>
  </w:num>
  <w:num w:numId="12" w16cid:durableId="1623612116">
    <w:abstractNumId w:val="6"/>
  </w:num>
  <w:num w:numId="13" w16cid:durableId="511535912">
    <w:abstractNumId w:val="11"/>
  </w:num>
  <w:num w:numId="14" w16cid:durableId="875657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isplayBackgroundShape/>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37D"/>
    <w:rsid w:val="000010FD"/>
    <w:rsid w:val="00004392"/>
    <w:rsid w:val="00006B2A"/>
    <w:rsid w:val="00011420"/>
    <w:rsid w:val="000121E0"/>
    <w:rsid w:val="00015F44"/>
    <w:rsid w:val="00020DBC"/>
    <w:rsid w:val="00026EED"/>
    <w:rsid w:val="00031069"/>
    <w:rsid w:val="00041A97"/>
    <w:rsid w:val="00041BC1"/>
    <w:rsid w:val="00051290"/>
    <w:rsid w:val="0005513F"/>
    <w:rsid w:val="00066652"/>
    <w:rsid w:val="00071880"/>
    <w:rsid w:val="00085659"/>
    <w:rsid w:val="000A5CBE"/>
    <w:rsid w:val="000B515F"/>
    <w:rsid w:val="000B5EDE"/>
    <w:rsid w:val="000B6671"/>
    <w:rsid w:val="000B7DCF"/>
    <w:rsid w:val="000C19B8"/>
    <w:rsid w:val="000C218C"/>
    <w:rsid w:val="000C451E"/>
    <w:rsid w:val="000C790B"/>
    <w:rsid w:val="000D1182"/>
    <w:rsid w:val="000E05C3"/>
    <w:rsid w:val="000E197B"/>
    <w:rsid w:val="000E2453"/>
    <w:rsid w:val="000F1C92"/>
    <w:rsid w:val="001102F3"/>
    <w:rsid w:val="00111B3F"/>
    <w:rsid w:val="00113BD5"/>
    <w:rsid w:val="001257B8"/>
    <w:rsid w:val="00130AE5"/>
    <w:rsid w:val="00132F85"/>
    <w:rsid w:val="00133B8D"/>
    <w:rsid w:val="00142B06"/>
    <w:rsid w:val="001502F7"/>
    <w:rsid w:val="00151BCB"/>
    <w:rsid w:val="0015262E"/>
    <w:rsid w:val="001551EA"/>
    <w:rsid w:val="0015613E"/>
    <w:rsid w:val="00160ACC"/>
    <w:rsid w:val="0016388A"/>
    <w:rsid w:val="00166BCF"/>
    <w:rsid w:val="00172CA3"/>
    <w:rsid w:val="00182DE5"/>
    <w:rsid w:val="001901B9"/>
    <w:rsid w:val="001B7077"/>
    <w:rsid w:val="001D3112"/>
    <w:rsid w:val="001D662D"/>
    <w:rsid w:val="001E00A3"/>
    <w:rsid w:val="001E4423"/>
    <w:rsid w:val="001F2473"/>
    <w:rsid w:val="00211F66"/>
    <w:rsid w:val="00212DE1"/>
    <w:rsid w:val="00223B42"/>
    <w:rsid w:val="00225E86"/>
    <w:rsid w:val="0022647C"/>
    <w:rsid w:val="00237F91"/>
    <w:rsid w:val="002455B5"/>
    <w:rsid w:val="00253ACF"/>
    <w:rsid w:val="00256181"/>
    <w:rsid w:val="00263F20"/>
    <w:rsid w:val="00264F91"/>
    <w:rsid w:val="00272E53"/>
    <w:rsid w:val="00274FBD"/>
    <w:rsid w:val="00280309"/>
    <w:rsid w:val="00281BAA"/>
    <w:rsid w:val="00284A82"/>
    <w:rsid w:val="00285C03"/>
    <w:rsid w:val="002A467D"/>
    <w:rsid w:val="002B47E1"/>
    <w:rsid w:val="002C42A7"/>
    <w:rsid w:val="002E1139"/>
    <w:rsid w:val="002F3533"/>
    <w:rsid w:val="00304BF3"/>
    <w:rsid w:val="00310D19"/>
    <w:rsid w:val="00314F54"/>
    <w:rsid w:val="00316C66"/>
    <w:rsid w:val="003255EF"/>
    <w:rsid w:val="00345A32"/>
    <w:rsid w:val="003547C4"/>
    <w:rsid w:val="003575C8"/>
    <w:rsid w:val="00361751"/>
    <w:rsid w:val="00366C70"/>
    <w:rsid w:val="0037427A"/>
    <w:rsid w:val="00377693"/>
    <w:rsid w:val="00381E0F"/>
    <w:rsid w:val="00383A0C"/>
    <w:rsid w:val="0039206E"/>
    <w:rsid w:val="003965FB"/>
    <w:rsid w:val="003A23D3"/>
    <w:rsid w:val="003A7E66"/>
    <w:rsid w:val="003B48E2"/>
    <w:rsid w:val="003B5CAE"/>
    <w:rsid w:val="003C6AF1"/>
    <w:rsid w:val="003D739A"/>
    <w:rsid w:val="003E06BE"/>
    <w:rsid w:val="003F205C"/>
    <w:rsid w:val="00400DA0"/>
    <w:rsid w:val="0040561D"/>
    <w:rsid w:val="00405733"/>
    <w:rsid w:val="00407C57"/>
    <w:rsid w:val="00414F6C"/>
    <w:rsid w:val="004152A3"/>
    <w:rsid w:val="0043389E"/>
    <w:rsid w:val="00437A84"/>
    <w:rsid w:val="00437DEA"/>
    <w:rsid w:val="004530CF"/>
    <w:rsid w:val="00467B87"/>
    <w:rsid w:val="004821AF"/>
    <w:rsid w:val="00485B20"/>
    <w:rsid w:val="004865BF"/>
    <w:rsid w:val="00496739"/>
    <w:rsid w:val="004A4626"/>
    <w:rsid w:val="004A5C69"/>
    <w:rsid w:val="004B3C24"/>
    <w:rsid w:val="004C17A3"/>
    <w:rsid w:val="004C1DB3"/>
    <w:rsid w:val="004C230B"/>
    <w:rsid w:val="004D432A"/>
    <w:rsid w:val="004D6696"/>
    <w:rsid w:val="004D7278"/>
    <w:rsid w:val="004F189F"/>
    <w:rsid w:val="00500211"/>
    <w:rsid w:val="00500986"/>
    <w:rsid w:val="005075AA"/>
    <w:rsid w:val="00530F3B"/>
    <w:rsid w:val="005414D7"/>
    <w:rsid w:val="0058328F"/>
    <w:rsid w:val="00590F89"/>
    <w:rsid w:val="005A1E61"/>
    <w:rsid w:val="005D4C76"/>
    <w:rsid w:val="005D5C6D"/>
    <w:rsid w:val="005F23E9"/>
    <w:rsid w:val="005F5C75"/>
    <w:rsid w:val="00600585"/>
    <w:rsid w:val="00602AEB"/>
    <w:rsid w:val="006138FB"/>
    <w:rsid w:val="00622A25"/>
    <w:rsid w:val="0062441B"/>
    <w:rsid w:val="00625951"/>
    <w:rsid w:val="00630435"/>
    <w:rsid w:val="00631610"/>
    <w:rsid w:val="00642915"/>
    <w:rsid w:val="00651AFB"/>
    <w:rsid w:val="0066008F"/>
    <w:rsid w:val="00674A3D"/>
    <w:rsid w:val="00677C70"/>
    <w:rsid w:val="006954D6"/>
    <w:rsid w:val="00696C92"/>
    <w:rsid w:val="006A0A75"/>
    <w:rsid w:val="006A439F"/>
    <w:rsid w:val="006A7360"/>
    <w:rsid w:val="006B1761"/>
    <w:rsid w:val="006B49F6"/>
    <w:rsid w:val="006C2BC8"/>
    <w:rsid w:val="006C6150"/>
    <w:rsid w:val="006D224C"/>
    <w:rsid w:val="006D55C7"/>
    <w:rsid w:val="006E1C7D"/>
    <w:rsid w:val="00701497"/>
    <w:rsid w:val="00702442"/>
    <w:rsid w:val="00704B95"/>
    <w:rsid w:val="00704C94"/>
    <w:rsid w:val="007055E7"/>
    <w:rsid w:val="007138D7"/>
    <w:rsid w:val="00723B0A"/>
    <w:rsid w:val="00725A4C"/>
    <w:rsid w:val="00734730"/>
    <w:rsid w:val="007355DF"/>
    <w:rsid w:val="00751A1E"/>
    <w:rsid w:val="007565E3"/>
    <w:rsid w:val="007721A0"/>
    <w:rsid w:val="007801FA"/>
    <w:rsid w:val="00783241"/>
    <w:rsid w:val="007937C7"/>
    <w:rsid w:val="007969DE"/>
    <w:rsid w:val="007A1ED2"/>
    <w:rsid w:val="007A2198"/>
    <w:rsid w:val="007A3921"/>
    <w:rsid w:val="007A64CD"/>
    <w:rsid w:val="007C6B73"/>
    <w:rsid w:val="007D6922"/>
    <w:rsid w:val="007D6A51"/>
    <w:rsid w:val="007D710C"/>
    <w:rsid w:val="007E30C3"/>
    <w:rsid w:val="007F4FD3"/>
    <w:rsid w:val="00804AD4"/>
    <w:rsid w:val="00806127"/>
    <w:rsid w:val="008125F4"/>
    <w:rsid w:val="0081404D"/>
    <w:rsid w:val="00814720"/>
    <w:rsid w:val="008226A4"/>
    <w:rsid w:val="00826465"/>
    <w:rsid w:val="008376B0"/>
    <w:rsid w:val="008408ED"/>
    <w:rsid w:val="0084697A"/>
    <w:rsid w:val="00847C48"/>
    <w:rsid w:val="00847F48"/>
    <w:rsid w:val="00861592"/>
    <w:rsid w:val="00862F20"/>
    <w:rsid w:val="00864D72"/>
    <w:rsid w:val="00870016"/>
    <w:rsid w:val="008723A2"/>
    <w:rsid w:val="00872685"/>
    <w:rsid w:val="008742E2"/>
    <w:rsid w:val="00877A46"/>
    <w:rsid w:val="0088576A"/>
    <w:rsid w:val="008924FD"/>
    <w:rsid w:val="0089346A"/>
    <w:rsid w:val="008934E3"/>
    <w:rsid w:val="008A411D"/>
    <w:rsid w:val="008A61D8"/>
    <w:rsid w:val="008B1A06"/>
    <w:rsid w:val="008B48C5"/>
    <w:rsid w:val="008C1381"/>
    <w:rsid w:val="008C6B80"/>
    <w:rsid w:val="008C7CFF"/>
    <w:rsid w:val="008D3B87"/>
    <w:rsid w:val="008D7128"/>
    <w:rsid w:val="008E58A9"/>
    <w:rsid w:val="008F2EE6"/>
    <w:rsid w:val="008F6682"/>
    <w:rsid w:val="008F6E52"/>
    <w:rsid w:val="008F7F53"/>
    <w:rsid w:val="00901136"/>
    <w:rsid w:val="00905506"/>
    <w:rsid w:val="009065AE"/>
    <w:rsid w:val="00906FBE"/>
    <w:rsid w:val="00914EAA"/>
    <w:rsid w:val="00921814"/>
    <w:rsid w:val="00924C59"/>
    <w:rsid w:val="009312F3"/>
    <w:rsid w:val="009372E6"/>
    <w:rsid w:val="00943A15"/>
    <w:rsid w:val="00946611"/>
    <w:rsid w:val="00955E5C"/>
    <w:rsid w:val="009765F8"/>
    <w:rsid w:val="0098518E"/>
    <w:rsid w:val="00986FE0"/>
    <w:rsid w:val="0098752A"/>
    <w:rsid w:val="009925AD"/>
    <w:rsid w:val="009935A8"/>
    <w:rsid w:val="00995917"/>
    <w:rsid w:val="009A1DC9"/>
    <w:rsid w:val="009A6D95"/>
    <w:rsid w:val="009B1D48"/>
    <w:rsid w:val="009B48D2"/>
    <w:rsid w:val="009B6044"/>
    <w:rsid w:val="009C01B1"/>
    <w:rsid w:val="009C7E62"/>
    <w:rsid w:val="009D11CA"/>
    <w:rsid w:val="009D33F9"/>
    <w:rsid w:val="009D4577"/>
    <w:rsid w:val="009D4B1B"/>
    <w:rsid w:val="009E7A96"/>
    <w:rsid w:val="009F1298"/>
    <w:rsid w:val="009F34F3"/>
    <w:rsid w:val="00A0172E"/>
    <w:rsid w:val="00A13545"/>
    <w:rsid w:val="00A25CCD"/>
    <w:rsid w:val="00A32027"/>
    <w:rsid w:val="00A5259C"/>
    <w:rsid w:val="00A54FCD"/>
    <w:rsid w:val="00A61270"/>
    <w:rsid w:val="00A70212"/>
    <w:rsid w:val="00A742B9"/>
    <w:rsid w:val="00A7459E"/>
    <w:rsid w:val="00A7580B"/>
    <w:rsid w:val="00A91F0F"/>
    <w:rsid w:val="00A967C2"/>
    <w:rsid w:val="00AA474C"/>
    <w:rsid w:val="00AA4C19"/>
    <w:rsid w:val="00AB21E8"/>
    <w:rsid w:val="00AD009A"/>
    <w:rsid w:val="00AD2020"/>
    <w:rsid w:val="00AD3418"/>
    <w:rsid w:val="00AD3860"/>
    <w:rsid w:val="00AE1024"/>
    <w:rsid w:val="00AE7972"/>
    <w:rsid w:val="00B01286"/>
    <w:rsid w:val="00B06425"/>
    <w:rsid w:val="00B07998"/>
    <w:rsid w:val="00B2053F"/>
    <w:rsid w:val="00B24128"/>
    <w:rsid w:val="00B24775"/>
    <w:rsid w:val="00B271C8"/>
    <w:rsid w:val="00B363D2"/>
    <w:rsid w:val="00B365BB"/>
    <w:rsid w:val="00B3787A"/>
    <w:rsid w:val="00B41E61"/>
    <w:rsid w:val="00B528A3"/>
    <w:rsid w:val="00B533BA"/>
    <w:rsid w:val="00B55246"/>
    <w:rsid w:val="00B60A39"/>
    <w:rsid w:val="00B852A1"/>
    <w:rsid w:val="00B902BC"/>
    <w:rsid w:val="00B97123"/>
    <w:rsid w:val="00B97538"/>
    <w:rsid w:val="00BA2829"/>
    <w:rsid w:val="00BA43DC"/>
    <w:rsid w:val="00BA644C"/>
    <w:rsid w:val="00BA7A2D"/>
    <w:rsid w:val="00BB0D91"/>
    <w:rsid w:val="00BB399E"/>
    <w:rsid w:val="00BB6F50"/>
    <w:rsid w:val="00BE6A70"/>
    <w:rsid w:val="00BE7F7D"/>
    <w:rsid w:val="00BF27D2"/>
    <w:rsid w:val="00BF7F37"/>
    <w:rsid w:val="00C065DA"/>
    <w:rsid w:val="00C15977"/>
    <w:rsid w:val="00C1656D"/>
    <w:rsid w:val="00C172FF"/>
    <w:rsid w:val="00C17F49"/>
    <w:rsid w:val="00C401C7"/>
    <w:rsid w:val="00C444CC"/>
    <w:rsid w:val="00C44C11"/>
    <w:rsid w:val="00C4612E"/>
    <w:rsid w:val="00C555C3"/>
    <w:rsid w:val="00C57FE9"/>
    <w:rsid w:val="00C6364C"/>
    <w:rsid w:val="00C8240E"/>
    <w:rsid w:val="00C8593D"/>
    <w:rsid w:val="00C87C73"/>
    <w:rsid w:val="00C92FC2"/>
    <w:rsid w:val="00CA0011"/>
    <w:rsid w:val="00CA074C"/>
    <w:rsid w:val="00CA3750"/>
    <w:rsid w:val="00CB7E9D"/>
    <w:rsid w:val="00CC3045"/>
    <w:rsid w:val="00CC7CAC"/>
    <w:rsid w:val="00CD2555"/>
    <w:rsid w:val="00CD4522"/>
    <w:rsid w:val="00CE4D1D"/>
    <w:rsid w:val="00CE5705"/>
    <w:rsid w:val="00CF36B1"/>
    <w:rsid w:val="00CF3976"/>
    <w:rsid w:val="00D01E2C"/>
    <w:rsid w:val="00D13796"/>
    <w:rsid w:val="00D2157D"/>
    <w:rsid w:val="00D21725"/>
    <w:rsid w:val="00D22CBE"/>
    <w:rsid w:val="00D27EA8"/>
    <w:rsid w:val="00D463FC"/>
    <w:rsid w:val="00D523F4"/>
    <w:rsid w:val="00D57269"/>
    <w:rsid w:val="00D62E19"/>
    <w:rsid w:val="00D7783E"/>
    <w:rsid w:val="00D82BCC"/>
    <w:rsid w:val="00D90938"/>
    <w:rsid w:val="00D90B6A"/>
    <w:rsid w:val="00D90CDE"/>
    <w:rsid w:val="00D964EE"/>
    <w:rsid w:val="00DA551C"/>
    <w:rsid w:val="00DB7D25"/>
    <w:rsid w:val="00DC2DC2"/>
    <w:rsid w:val="00DC4613"/>
    <w:rsid w:val="00DD2F12"/>
    <w:rsid w:val="00DE0923"/>
    <w:rsid w:val="00DE7CCC"/>
    <w:rsid w:val="00DF0687"/>
    <w:rsid w:val="00DF4186"/>
    <w:rsid w:val="00DF43FF"/>
    <w:rsid w:val="00E014A6"/>
    <w:rsid w:val="00E01A9D"/>
    <w:rsid w:val="00E11561"/>
    <w:rsid w:val="00E12662"/>
    <w:rsid w:val="00E15DFF"/>
    <w:rsid w:val="00E1740E"/>
    <w:rsid w:val="00E21F0A"/>
    <w:rsid w:val="00E26125"/>
    <w:rsid w:val="00E427B2"/>
    <w:rsid w:val="00E435AA"/>
    <w:rsid w:val="00E52440"/>
    <w:rsid w:val="00E56890"/>
    <w:rsid w:val="00E60141"/>
    <w:rsid w:val="00E62A1F"/>
    <w:rsid w:val="00E733D1"/>
    <w:rsid w:val="00E80D1B"/>
    <w:rsid w:val="00E839DF"/>
    <w:rsid w:val="00E87B49"/>
    <w:rsid w:val="00E91CCD"/>
    <w:rsid w:val="00E95161"/>
    <w:rsid w:val="00EA1D3C"/>
    <w:rsid w:val="00EA4AE0"/>
    <w:rsid w:val="00EC3EEE"/>
    <w:rsid w:val="00EC4237"/>
    <w:rsid w:val="00EC4CCE"/>
    <w:rsid w:val="00EE02B6"/>
    <w:rsid w:val="00EE17E2"/>
    <w:rsid w:val="00F14ED1"/>
    <w:rsid w:val="00F1784A"/>
    <w:rsid w:val="00F2619F"/>
    <w:rsid w:val="00F310CB"/>
    <w:rsid w:val="00F34C93"/>
    <w:rsid w:val="00F358A7"/>
    <w:rsid w:val="00F44C7F"/>
    <w:rsid w:val="00F51F44"/>
    <w:rsid w:val="00F538FF"/>
    <w:rsid w:val="00F620E6"/>
    <w:rsid w:val="00F710FE"/>
    <w:rsid w:val="00F76EFA"/>
    <w:rsid w:val="00F77204"/>
    <w:rsid w:val="00F87B82"/>
    <w:rsid w:val="00F9237D"/>
    <w:rsid w:val="00F9274C"/>
    <w:rsid w:val="00F92A24"/>
    <w:rsid w:val="00F97A4D"/>
    <w:rsid w:val="00FA22F7"/>
    <w:rsid w:val="00FA399F"/>
    <w:rsid w:val="00FA546F"/>
    <w:rsid w:val="00FB0F1F"/>
    <w:rsid w:val="00FB42EF"/>
    <w:rsid w:val="00FC052A"/>
    <w:rsid w:val="00FC0DF9"/>
    <w:rsid w:val="00FC3FA0"/>
    <w:rsid w:val="00FE109F"/>
    <w:rsid w:val="00FE4187"/>
    <w:rsid w:val="00FE41C3"/>
    <w:rsid w:val="00FE6AA1"/>
    <w:rsid w:val="00FF1331"/>
    <w:rsid w:val="00FF50F6"/>
    <w:rsid w:val="00FF5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26259E"/>
  <w15:docId w15:val="{01948F58-0AD5-444D-A756-EDBD424E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after="4" w:line="262" w:lineRule="auto"/>
    </w:pPr>
    <w:rPr>
      <w:rFonts w:cs="Arial Unicode MS"/>
      <w:color w:val="000000"/>
      <w:sz w:val="26"/>
      <w:szCs w:val="26"/>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u w:val="single"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Heading">
    <w:name w:val="Heading"/>
    <w:next w:val="BodyA"/>
    <w:pPr>
      <w:keepNext/>
      <w:keepLines/>
      <w:spacing w:after="235" w:line="262" w:lineRule="auto"/>
      <w:ind w:left="10" w:right="47" w:hanging="10"/>
      <w:outlineLvl w:val="0"/>
    </w:pPr>
    <w:rPr>
      <w:rFonts w:cs="Arial Unicode MS"/>
      <w:b/>
      <w:bCs/>
      <w:i/>
      <w:iCs/>
      <w:color w:val="000000"/>
      <w:sz w:val="26"/>
      <w:szCs w:val="26"/>
      <w:u w:color="000000"/>
    </w:rPr>
  </w:style>
  <w:style w:type="numbering" w:customStyle="1" w:styleId="ImportedStyle5">
    <w:name w:val="Imported Style 5"/>
    <w:pPr>
      <w:numPr>
        <w:numId w:val="7"/>
      </w:numPr>
    </w:pPr>
  </w:style>
  <w:style w:type="paragraph" w:styleId="BalloonText">
    <w:name w:val="Balloon Text"/>
    <w:basedOn w:val="Normal"/>
    <w:link w:val="BalloonTextChar"/>
    <w:uiPriority w:val="99"/>
    <w:semiHidden/>
    <w:unhideWhenUsed/>
    <w:rsid w:val="00B271C8"/>
    <w:rPr>
      <w:rFonts w:ascii="Tahoma" w:hAnsi="Tahoma" w:cs="Tahoma"/>
      <w:sz w:val="16"/>
      <w:szCs w:val="16"/>
    </w:rPr>
  </w:style>
  <w:style w:type="character" w:customStyle="1" w:styleId="BalloonTextChar">
    <w:name w:val="Balloon Text Char"/>
    <w:basedOn w:val="DefaultParagraphFont"/>
    <w:link w:val="BalloonText"/>
    <w:uiPriority w:val="99"/>
    <w:semiHidden/>
    <w:rsid w:val="00B271C8"/>
    <w:rPr>
      <w:rFonts w:ascii="Tahoma" w:hAnsi="Tahoma" w:cs="Tahoma"/>
      <w:sz w:val="16"/>
      <w:szCs w:val="16"/>
    </w:rPr>
  </w:style>
  <w:style w:type="paragraph" w:styleId="Header">
    <w:name w:val="header"/>
    <w:basedOn w:val="Normal"/>
    <w:link w:val="HeaderChar"/>
    <w:uiPriority w:val="99"/>
    <w:unhideWhenUsed/>
    <w:rsid w:val="00F310CB"/>
    <w:pPr>
      <w:tabs>
        <w:tab w:val="center" w:pos="4680"/>
        <w:tab w:val="right" w:pos="9360"/>
      </w:tabs>
    </w:pPr>
  </w:style>
  <w:style w:type="character" w:customStyle="1" w:styleId="HeaderChar">
    <w:name w:val="Header Char"/>
    <w:basedOn w:val="DefaultParagraphFont"/>
    <w:link w:val="Header"/>
    <w:uiPriority w:val="99"/>
    <w:rsid w:val="00F310CB"/>
    <w:rPr>
      <w:sz w:val="24"/>
      <w:szCs w:val="24"/>
    </w:rPr>
  </w:style>
  <w:style w:type="paragraph" w:styleId="Footer">
    <w:name w:val="footer"/>
    <w:basedOn w:val="Normal"/>
    <w:link w:val="FooterChar"/>
    <w:uiPriority w:val="99"/>
    <w:unhideWhenUsed/>
    <w:rsid w:val="00F310CB"/>
    <w:pPr>
      <w:tabs>
        <w:tab w:val="center" w:pos="4680"/>
        <w:tab w:val="right" w:pos="9360"/>
      </w:tabs>
    </w:pPr>
  </w:style>
  <w:style w:type="character" w:customStyle="1" w:styleId="FooterChar">
    <w:name w:val="Footer Char"/>
    <w:basedOn w:val="DefaultParagraphFont"/>
    <w:link w:val="Footer"/>
    <w:uiPriority w:val="99"/>
    <w:rsid w:val="00F310CB"/>
    <w:rPr>
      <w:sz w:val="24"/>
      <w:szCs w:val="24"/>
    </w:rPr>
  </w:style>
  <w:style w:type="character" w:styleId="CommentReference">
    <w:name w:val="annotation reference"/>
    <w:basedOn w:val="DefaultParagraphFont"/>
    <w:uiPriority w:val="99"/>
    <w:semiHidden/>
    <w:unhideWhenUsed/>
    <w:rsid w:val="00F310CB"/>
    <w:rPr>
      <w:sz w:val="16"/>
      <w:szCs w:val="16"/>
    </w:rPr>
  </w:style>
  <w:style w:type="paragraph" w:styleId="CommentText">
    <w:name w:val="annotation text"/>
    <w:basedOn w:val="Normal"/>
    <w:link w:val="CommentTextChar"/>
    <w:uiPriority w:val="99"/>
    <w:semiHidden/>
    <w:unhideWhenUsed/>
    <w:rsid w:val="00F310CB"/>
    <w:rPr>
      <w:sz w:val="20"/>
      <w:szCs w:val="20"/>
    </w:rPr>
  </w:style>
  <w:style w:type="character" w:customStyle="1" w:styleId="CommentTextChar">
    <w:name w:val="Comment Text Char"/>
    <w:basedOn w:val="DefaultParagraphFont"/>
    <w:link w:val="CommentText"/>
    <w:uiPriority w:val="99"/>
    <w:semiHidden/>
    <w:rsid w:val="00F310CB"/>
  </w:style>
  <w:style w:type="paragraph" w:styleId="CommentSubject">
    <w:name w:val="annotation subject"/>
    <w:basedOn w:val="CommentText"/>
    <w:next w:val="CommentText"/>
    <w:link w:val="CommentSubjectChar"/>
    <w:uiPriority w:val="99"/>
    <w:semiHidden/>
    <w:unhideWhenUsed/>
    <w:rsid w:val="00F310CB"/>
    <w:rPr>
      <w:b/>
      <w:bCs/>
    </w:rPr>
  </w:style>
  <w:style w:type="character" w:customStyle="1" w:styleId="CommentSubjectChar">
    <w:name w:val="Comment Subject Char"/>
    <w:basedOn w:val="CommentTextChar"/>
    <w:link w:val="CommentSubject"/>
    <w:uiPriority w:val="99"/>
    <w:semiHidden/>
    <w:rsid w:val="00F310CB"/>
    <w:rPr>
      <w:b/>
      <w:bCs/>
    </w:rPr>
  </w:style>
  <w:style w:type="paragraph" w:styleId="Revision">
    <w:name w:val="Revision"/>
    <w:hidden/>
    <w:uiPriority w:val="99"/>
    <w:semiHidden/>
    <w:rsid w:val="007014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NoSpacing">
    <w:name w:val="No Spacing"/>
    <w:uiPriority w:val="1"/>
    <w:qFormat/>
    <w:rsid w:val="00E62A1F"/>
    <w:rPr>
      <w:sz w:val="24"/>
      <w:szCs w:val="24"/>
    </w:rPr>
  </w:style>
  <w:style w:type="paragraph" w:styleId="Quote">
    <w:name w:val="Quote"/>
    <w:basedOn w:val="Normal"/>
    <w:next w:val="Normal"/>
    <w:link w:val="QuoteChar"/>
    <w:uiPriority w:val="29"/>
    <w:qFormat/>
    <w:rsid w:val="008723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23A2"/>
    <w:rPr>
      <w:i/>
      <w:iCs/>
      <w:color w:val="404040" w:themeColor="text1" w:themeTint="BF"/>
      <w:sz w:val="24"/>
      <w:szCs w:val="24"/>
    </w:rPr>
  </w:style>
  <w:style w:type="character" w:styleId="UnresolvedMention">
    <w:name w:val="Unresolved Mention"/>
    <w:basedOn w:val="DefaultParagraphFont"/>
    <w:uiPriority w:val="99"/>
    <w:semiHidden/>
    <w:unhideWhenUsed/>
    <w:rsid w:val="00FA546F"/>
    <w:rPr>
      <w:color w:val="605E5C"/>
      <w:shd w:val="clear" w:color="auto" w:fill="E1DFDD"/>
    </w:rPr>
  </w:style>
  <w:style w:type="character" w:styleId="FollowedHyperlink">
    <w:name w:val="FollowedHyperlink"/>
    <w:basedOn w:val="DefaultParagraphFont"/>
    <w:uiPriority w:val="99"/>
    <w:semiHidden/>
    <w:unhideWhenUsed/>
    <w:rsid w:val="00011420"/>
    <w:rPr>
      <w:color w:val="FF00FF" w:themeColor="followedHyperlink"/>
      <w:u w:val="single"/>
    </w:rPr>
  </w:style>
  <w:style w:type="paragraph" w:styleId="ListParagraph">
    <w:name w:val="List Paragraph"/>
    <w:basedOn w:val="Normal"/>
    <w:uiPriority w:val="34"/>
    <w:qFormat/>
    <w:rsid w:val="009C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746328">
      <w:bodyDiv w:val="1"/>
      <w:marLeft w:val="0"/>
      <w:marRight w:val="0"/>
      <w:marTop w:val="0"/>
      <w:marBottom w:val="0"/>
      <w:divBdr>
        <w:top w:val="none" w:sz="0" w:space="0" w:color="auto"/>
        <w:left w:val="none" w:sz="0" w:space="0" w:color="auto"/>
        <w:bottom w:val="none" w:sz="0" w:space="0" w:color="auto"/>
        <w:right w:val="none" w:sz="0" w:space="0" w:color="auto"/>
      </w:divBdr>
    </w:div>
    <w:div w:id="438984857">
      <w:bodyDiv w:val="1"/>
      <w:marLeft w:val="0"/>
      <w:marRight w:val="0"/>
      <w:marTop w:val="0"/>
      <w:marBottom w:val="0"/>
      <w:divBdr>
        <w:top w:val="none" w:sz="0" w:space="0" w:color="auto"/>
        <w:left w:val="none" w:sz="0" w:space="0" w:color="auto"/>
        <w:bottom w:val="none" w:sz="0" w:space="0" w:color="auto"/>
        <w:right w:val="none" w:sz="0" w:space="0" w:color="auto"/>
      </w:divBdr>
    </w:div>
    <w:div w:id="1604410706">
      <w:bodyDiv w:val="1"/>
      <w:marLeft w:val="0"/>
      <w:marRight w:val="0"/>
      <w:marTop w:val="0"/>
      <w:marBottom w:val="0"/>
      <w:divBdr>
        <w:top w:val="none" w:sz="0" w:space="0" w:color="auto"/>
        <w:left w:val="none" w:sz="0" w:space="0" w:color="auto"/>
        <w:bottom w:val="none" w:sz="0" w:space="0" w:color="auto"/>
        <w:right w:val="none" w:sz="0" w:space="0" w:color="auto"/>
      </w:divBdr>
    </w:div>
    <w:div w:id="2088843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ttleitalyfoundation@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ttleitalyfoundation@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ttleitalyfoundation@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ttleitalyfoundation.org/applic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ttleitalyfoundation.org/applicatio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CADC2-F11D-489E-B650-B43DBBB1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Gary Molino</cp:lastModifiedBy>
  <cp:revision>109</cp:revision>
  <cp:lastPrinted>2024-01-07T02:01:00Z</cp:lastPrinted>
  <dcterms:created xsi:type="dcterms:W3CDTF">2025-01-15T00:43:00Z</dcterms:created>
  <dcterms:modified xsi:type="dcterms:W3CDTF">2025-01-20T21:18:00Z</dcterms:modified>
</cp:coreProperties>
</file>